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C7856" w14:textId="02A878F3" w:rsidR="003B627A" w:rsidRPr="003B627A" w:rsidRDefault="00A13FDC" w:rsidP="00E165F1">
      <w:pPr>
        <w:pStyle w:val="NormalWeb"/>
        <w:tabs>
          <w:tab w:val="left" w:pos="9720"/>
        </w:tabs>
        <w:spacing w:before="20" w:beforeAutospacing="0" w:after="0" w:afterAutospacing="0"/>
        <w:rPr>
          <w:rFonts w:ascii="Calibri" w:hAnsi="Calibri"/>
          <w:sz w:val="22"/>
          <w:szCs w:val="22"/>
        </w:rPr>
      </w:pPr>
      <w:r w:rsidRPr="00A13FDC">
        <w:rPr>
          <w:noProof/>
        </w:rPr>
        <w:drawing>
          <wp:anchor distT="0" distB="0" distL="114300" distR="114300" simplePos="0" relativeHeight="251658240" behindDoc="1" locked="0" layoutInCell="1" allowOverlap="1" wp14:anchorId="4DAB8313" wp14:editId="0A0BC81A">
            <wp:simplePos x="0" y="0"/>
            <wp:positionH relativeFrom="margin">
              <wp:align>right</wp:align>
            </wp:positionH>
            <wp:positionV relativeFrom="paragraph">
              <wp:posOffset>-438785</wp:posOffset>
            </wp:positionV>
            <wp:extent cx="637616" cy="693986"/>
            <wp:effectExtent l="0" t="0" r="0" b="0"/>
            <wp:wrapNone/>
            <wp:docPr id="10" name="Picture 10" descr="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ommer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616" cy="693986"/>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heme="majorEastAsia" w:hAnsi="Calibri" w:cs="Calibri"/>
          <w:b/>
          <w:bCs/>
          <w:color w:val="CC1F30"/>
          <w:spacing w:val="-15"/>
          <w:sz w:val="72"/>
          <w:szCs w:val="72"/>
        </w:rPr>
        <w:t xml:space="preserve"> </w:t>
      </w:r>
      <w:r w:rsidR="00E165F1">
        <w:rPr>
          <w:rFonts w:ascii="Calibri" w:eastAsiaTheme="majorEastAsia" w:hAnsi="Calibri" w:cs="Calibri"/>
          <w:b/>
          <w:bCs/>
          <w:color w:val="CC1F30"/>
          <w:spacing w:val="-15"/>
          <w:sz w:val="72"/>
          <w:szCs w:val="72"/>
        </w:rPr>
        <w:tab/>
      </w:r>
    </w:p>
    <w:p w14:paraId="69E65B7A" w14:textId="1A7FB63A" w:rsidR="007A3AA7" w:rsidRPr="00B337D3" w:rsidRDefault="00F827E4" w:rsidP="007A3AA7">
      <w:pPr>
        <w:spacing w:line="834" w:lineRule="exact"/>
        <w:rPr>
          <w:b/>
          <w:color w:val="C00000"/>
          <w:spacing w:val="-7"/>
          <w:sz w:val="72"/>
        </w:rPr>
      </w:pPr>
      <w:r>
        <w:rPr>
          <w:b/>
          <w:color w:val="C00000"/>
          <w:spacing w:val="-7"/>
          <w:sz w:val="72"/>
        </w:rPr>
        <w:t>TO LET</w:t>
      </w:r>
      <w:r w:rsidR="0094358E">
        <w:rPr>
          <w:b/>
          <w:color w:val="C00000"/>
          <w:spacing w:val="-7"/>
          <w:sz w:val="72"/>
        </w:rPr>
        <w:t>-</w:t>
      </w:r>
      <w:r w:rsidR="005450AF">
        <w:rPr>
          <w:b/>
          <w:color w:val="C00000"/>
          <w:spacing w:val="-7"/>
          <w:sz w:val="28"/>
          <w:szCs w:val="28"/>
        </w:rPr>
        <w:t xml:space="preserve"> </w:t>
      </w:r>
      <w:r w:rsidR="00001395" w:rsidRPr="00675246">
        <w:rPr>
          <w:b/>
          <w:color w:val="C00000"/>
          <w:spacing w:val="-7"/>
          <w:sz w:val="72"/>
          <w:szCs w:val="72"/>
        </w:rPr>
        <w:t>INDUSTRIAL/OFFICE/</w:t>
      </w:r>
      <w:r w:rsidR="003A4F9F" w:rsidRPr="00675246">
        <w:rPr>
          <w:b/>
          <w:color w:val="C00000"/>
          <w:spacing w:val="-7"/>
          <w:sz w:val="72"/>
          <w:szCs w:val="72"/>
        </w:rPr>
        <w:t>RETAIL</w:t>
      </w:r>
      <w:r w:rsidR="00001395" w:rsidRPr="005450AF">
        <w:rPr>
          <w:b/>
          <w:color w:val="C00000"/>
          <w:spacing w:val="-7"/>
          <w:sz w:val="44"/>
          <w:szCs w:val="44"/>
        </w:rPr>
        <w:t xml:space="preserve"> </w:t>
      </w:r>
    </w:p>
    <w:p w14:paraId="455054AD" w14:textId="37B51867" w:rsidR="007A3AA7" w:rsidRPr="00162AAA" w:rsidRDefault="007A3AA7" w:rsidP="0048319C">
      <w:pPr>
        <w:spacing w:before="33"/>
        <w:rPr>
          <w:b/>
          <w:bCs/>
          <w:color w:val="C00000"/>
          <w:sz w:val="36"/>
          <w:szCs w:val="36"/>
        </w:rPr>
      </w:pPr>
      <w:r w:rsidRPr="00162AAA">
        <w:rPr>
          <w:b/>
          <w:noProof/>
          <w:sz w:val="36"/>
          <w:szCs w:val="36"/>
        </w:rPr>
        <mc:AlternateContent>
          <mc:Choice Requires="wps">
            <w:drawing>
              <wp:anchor distT="0" distB="0" distL="0" distR="0" simplePos="0" relativeHeight="251658243" behindDoc="1" locked="0" layoutInCell="1" allowOverlap="1" wp14:anchorId="4CE9759D" wp14:editId="22892525">
                <wp:simplePos x="0" y="0"/>
                <wp:positionH relativeFrom="page">
                  <wp:posOffset>352425</wp:posOffset>
                </wp:positionH>
                <wp:positionV relativeFrom="paragraph">
                  <wp:posOffset>461645</wp:posOffset>
                </wp:positionV>
                <wp:extent cx="6629400" cy="133350"/>
                <wp:effectExtent l="0" t="0" r="0" b="0"/>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3350"/>
                        </a:xfrm>
                        <a:custGeom>
                          <a:avLst/>
                          <a:gdLst>
                            <a:gd name="T0" fmla="+- 0 1068 1068"/>
                            <a:gd name="T1" fmla="*/ T0 w 10161"/>
                            <a:gd name="T2" fmla="+- 0 11229 1068"/>
                            <a:gd name="T3" fmla="*/ T2 w 10161"/>
                          </a:gdLst>
                          <a:ahLst/>
                          <a:cxnLst>
                            <a:cxn ang="0">
                              <a:pos x="T1" y="0"/>
                            </a:cxn>
                            <a:cxn ang="0">
                              <a:pos x="T3" y="0"/>
                            </a:cxn>
                          </a:cxnLst>
                          <a:rect l="0" t="0" r="r" b="b"/>
                          <a:pathLst>
                            <a:path w="10161">
                              <a:moveTo>
                                <a:pt x="0" y="0"/>
                              </a:moveTo>
                              <a:lnTo>
                                <a:pt x="10161" y="0"/>
                              </a:lnTo>
                            </a:path>
                          </a:pathLst>
                        </a:custGeom>
                        <a:noFill/>
                        <a:ln w="304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CD8B" id="Freeform: Shape 21" o:spid="_x0000_s1026" style="position:absolute;margin-left:27.75pt;margin-top:36.35pt;width:522pt;height:10.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61,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" path="m,l10161,e" filled="f" strokecolor="#221f1f" strokeweight=".24pt">
                <v:path arrowok="t" o:connecttype="custom" o:connectlocs="0,0;6629400,0" o:connectangles="0,0"/>
                <w10:wrap type="topAndBottom" anchorx="page"/>
              </v:shape>
            </w:pict>
          </mc:Fallback>
        </mc:AlternateContent>
      </w:r>
      <w:r w:rsidR="006D4CB6" w:rsidRPr="00162AAA">
        <w:rPr>
          <w:b/>
          <w:color w:val="C00000"/>
          <w:spacing w:val="-7"/>
          <w:sz w:val="36"/>
          <w:szCs w:val="36"/>
        </w:rPr>
        <w:t>£</w:t>
      </w:r>
      <w:r w:rsidR="004E44DB" w:rsidRPr="00162AAA">
        <w:rPr>
          <w:b/>
          <w:color w:val="C00000"/>
          <w:spacing w:val="-7"/>
          <w:sz w:val="36"/>
          <w:szCs w:val="36"/>
        </w:rPr>
        <w:t>40,000 p</w:t>
      </w:r>
      <w:r w:rsidR="00001395" w:rsidRPr="00162AAA">
        <w:rPr>
          <w:b/>
          <w:color w:val="C00000"/>
          <w:spacing w:val="-7"/>
          <w:sz w:val="36"/>
          <w:szCs w:val="36"/>
        </w:rPr>
        <w:t>a</w:t>
      </w:r>
      <w:r w:rsidR="00162AAA" w:rsidRPr="00162AAA">
        <w:rPr>
          <w:b/>
          <w:color w:val="C00000"/>
          <w:spacing w:val="-7"/>
          <w:sz w:val="36"/>
          <w:szCs w:val="36"/>
        </w:rPr>
        <w:t xml:space="preserve"> </w:t>
      </w:r>
      <w:r w:rsidR="00675246">
        <w:rPr>
          <w:b/>
          <w:color w:val="C00000"/>
          <w:spacing w:val="-7"/>
          <w:sz w:val="36"/>
          <w:szCs w:val="36"/>
        </w:rPr>
        <w:t xml:space="preserve">+ VAT </w:t>
      </w:r>
      <w:r w:rsidR="00162AAA" w:rsidRPr="00162AAA">
        <w:rPr>
          <w:b/>
          <w:color w:val="C00000"/>
          <w:spacing w:val="-7"/>
          <w:sz w:val="36"/>
          <w:szCs w:val="36"/>
        </w:rPr>
        <w:t xml:space="preserve">- </w:t>
      </w:r>
      <w:r w:rsidR="006D4CB6" w:rsidRPr="00162AAA">
        <w:rPr>
          <w:b/>
          <w:color w:val="C00000"/>
          <w:spacing w:val="-7"/>
          <w:sz w:val="36"/>
          <w:szCs w:val="36"/>
        </w:rPr>
        <w:t>Approx</w:t>
      </w:r>
      <w:r w:rsidR="00C934A0" w:rsidRPr="00162AAA">
        <w:rPr>
          <w:b/>
          <w:color w:val="C00000"/>
          <w:spacing w:val="-7"/>
          <w:sz w:val="36"/>
          <w:szCs w:val="36"/>
        </w:rPr>
        <w:t>.</w:t>
      </w:r>
      <w:r w:rsidR="00FE0D0F" w:rsidRPr="00162AAA">
        <w:rPr>
          <w:b/>
          <w:color w:val="C00000"/>
          <w:spacing w:val="-7"/>
          <w:sz w:val="36"/>
          <w:szCs w:val="36"/>
        </w:rPr>
        <w:t xml:space="preserve"> </w:t>
      </w:r>
      <w:r w:rsidR="00C934A0" w:rsidRPr="00162AAA">
        <w:rPr>
          <w:b/>
          <w:color w:val="C00000"/>
          <w:spacing w:val="-7"/>
          <w:sz w:val="36"/>
          <w:szCs w:val="36"/>
        </w:rPr>
        <w:t>3,000</w:t>
      </w:r>
      <w:r w:rsidR="00FE0D0F" w:rsidRPr="00162AAA">
        <w:rPr>
          <w:b/>
          <w:color w:val="C00000"/>
          <w:spacing w:val="-7"/>
          <w:sz w:val="36"/>
          <w:szCs w:val="36"/>
        </w:rPr>
        <w:t xml:space="preserve"> </w:t>
      </w:r>
      <w:r w:rsidR="006D4CB6" w:rsidRPr="00162AAA">
        <w:rPr>
          <w:b/>
          <w:color w:val="C00000"/>
          <w:spacing w:val="-7"/>
          <w:sz w:val="36"/>
          <w:szCs w:val="36"/>
        </w:rPr>
        <w:t>sq ft</w:t>
      </w:r>
      <w:r w:rsidR="00C934A0" w:rsidRPr="00162AAA">
        <w:rPr>
          <w:b/>
          <w:color w:val="C00000"/>
          <w:spacing w:val="-7"/>
          <w:sz w:val="36"/>
          <w:szCs w:val="36"/>
        </w:rPr>
        <w:t xml:space="preserve"> </w:t>
      </w:r>
      <w:r w:rsidR="00BF7012">
        <w:rPr>
          <w:b/>
          <w:color w:val="C00000"/>
          <w:spacing w:val="-7"/>
          <w:sz w:val="36"/>
          <w:szCs w:val="36"/>
        </w:rPr>
        <w:t>G</w:t>
      </w:r>
      <w:r w:rsidR="001D6F3A" w:rsidRPr="00162AAA">
        <w:rPr>
          <w:b/>
          <w:color w:val="C00000"/>
          <w:spacing w:val="-7"/>
          <w:sz w:val="36"/>
          <w:szCs w:val="36"/>
        </w:rPr>
        <w:t>round</w:t>
      </w:r>
      <w:r w:rsidR="00C934A0" w:rsidRPr="00162AAA">
        <w:rPr>
          <w:b/>
          <w:color w:val="C00000"/>
          <w:spacing w:val="-7"/>
          <w:sz w:val="36"/>
          <w:szCs w:val="36"/>
        </w:rPr>
        <w:t xml:space="preserve"> &amp; 2,000 sq ft</w:t>
      </w:r>
      <w:r w:rsidR="00162AAA" w:rsidRPr="00162AAA">
        <w:rPr>
          <w:b/>
          <w:color w:val="C00000"/>
          <w:spacing w:val="-7"/>
          <w:sz w:val="36"/>
          <w:szCs w:val="36"/>
        </w:rPr>
        <w:t xml:space="preserve"> </w:t>
      </w:r>
      <w:r w:rsidR="00BF7012">
        <w:rPr>
          <w:b/>
          <w:color w:val="C00000"/>
          <w:spacing w:val="-7"/>
          <w:sz w:val="36"/>
          <w:szCs w:val="36"/>
        </w:rPr>
        <w:t>M</w:t>
      </w:r>
      <w:r w:rsidR="00C934A0" w:rsidRPr="00162AAA">
        <w:rPr>
          <w:b/>
          <w:color w:val="C00000"/>
          <w:spacing w:val="-7"/>
          <w:sz w:val="36"/>
          <w:szCs w:val="36"/>
        </w:rPr>
        <w:t>ezz</w:t>
      </w:r>
      <w:r w:rsidR="00001395" w:rsidRPr="00162AAA">
        <w:rPr>
          <w:b/>
          <w:color w:val="C00000"/>
          <w:spacing w:val="-7"/>
          <w:sz w:val="36"/>
          <w:szCs w:val="36"/>
        </w:rPr>
        <w:t>anine</w:t>
      </w:r>
    </w:p>
    <w:p w14:paraId="74751BF3" w14:textId="27C2CA2B" w:rsidR="00181A4B" w:rsidRPr="00A84187" w:rsidRDefault="007657B2" w:rsidP="00A84187">
      <w:pPr>
        <w:rPr>
          <w:noProof/>
          <w:sz w:val="52"/>
          <w:szCs w:val="52"/>
        </w:rPr>
      </w:pPr>
      <w:r>
        <w:rPr>
          <w:noProof/>
        </w:rPr>
        <w:drawing>
          <wp:anchor distT="0" distB="0" distL="114300" distR="114300" simplePos="0" relativeHeight="251658248" behindDoc="0" locked="0" layoutInCell="1" allowOverlap="1" wp14:anchorId="0C2FB8BA" wp14:editId="37B11392">
            <wp:simplePos x="0" y="0"/>
            <wp:positionH relativeFrom="margin">
              <wp:posOffset>-171450</wp:posOffset>
            </wp:positionH>
            <wp:positionV relativeFrom="paragraph">
              <wp:posOffset>687070</wp:posOffset>
            </wp:positionV>
            <wp:extent cx="3429000" cy="2571750"/>
            <wp:effectExtent l="0" t="0" r="0" b="0"/>
            <wp:wrapNone/>
            <wp:docPr id="569455951" name="Picture 6" descr="A building with cars parked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5951" name="Picture 6" descr="A building with cars parked in front of it"/>
                    <pic:cNvPicPr/>
                  </pic:nvPicPr>
                  <pic:blipFill>
                    <a:blip r:embed="rId12" cstate="print">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246" behindDoc="0" locked="0" layoutInCell="1" allowOverlap="1" wp14:anchorId="05440225" wp14:editId="1A677FBC">
            <wp:simplePos x="0" y="0"/>
            <wp:positionH relativeFrom="column">
              <wp:posOffset>3333750</wp:posOffset>
            </wp:positionH>
            <wp:positionV relativeFrom="paragraph">
              <wp:posOffset>677545</wp:posOffset>
            </wp:positionV>
            <wp:extent cx="3473450" cy="2600325"/>
            <wp:effectExtent l="0" t="0" r="0" b="9525"/>
            <wp:wrapNone/>
            <wp:docPr id="318361573" name="Picture 8" descr="A building with a garag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1573" name="Picture 8" descr="A building with a garage door&#10;&#10;AI-generated content may be incorrect."/>
                    <pic:cNvPicPr/>
                  </pic:nvPicPr>
                  <pic:blipFill>
                    <a:blip r:embed="rId14" cstate="print">
                      <a:extLst>
                        <a:ext uri="{BEBA8EAE-BF5A-486C-A8C5-ECC9F3942E4B}">
                          <a14:imgProps xmlns:a14="http://schemas.microsoft.com/office/drawing/2010/main">
                            <a14:imgLayer r:embed="rId15">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3473450" cy="2600325"/>
                    </a:xfrm>
                    <a:prstGeom prst="rect">
                      <a:avLst/>
                    </a:prstGeom>
                  </pic:spPr>
                </pic:pic>
              </a:graphicData>
            </a:graphic>
            <wp14:sizeRelH relativeFrom="margin">
              <wp14:pctWidth>0</wp14:pctWidth>
            </wp14:sizeRelH>
            <wp14:sizeRelV relativeFrom="margin">
              <wp14:pctHeight>0</wp14:pctHeight>
            </wp14:sizeRelV>
          </wp:anchor>
        </w:drawing>
      </w:r>
      <w:r w:rsidR="001D6F3A" w:rsidRPr="00A84187">
        <w:rPr>
          <w:noProof/>
          <w:sz w:val="52"/>
          <w:szCs w:val="52"/>
        </w:rPr>
        <w:t>U</w:t>
      </w:r>
      <w:r w:rsidR="00A84187">
        <w:rPr>
          <w:noProof/>
          <w:sz w:val="52"/>
          <w:szCs w:val="52"/>
        </w:rPr>
        <w:t>nit</w:t>
      </w:r>
      <w:r w:rsidR="001D6F3A" w:rsidRPr="00A84187">
        <w:rPr>
          <w:noProof/>
          <w:sz w:val="52"/>
          <w:szCs w:val="52"/>
        </w:rPr>
        <w:t xml:space="preserve"> 1</w:t>
      </w:r>
      <w:r w:rsidR="00184E7B" w:rsidRPr="00A84187">
        <w:rPr>
          <w:noProof/>
          <w:sz w:val="52"/>
          <w:szCs w:val="52"/>
        </w:rPr>
        <w:t>, Hills Meadow</w:t>
      </w:r>
      <w:r w:rsidR="00A84187">
        <w:rPr>
          <w:noProof/>
          <w:sz w:val="52"/>
          <w:szCs w:val="52"/>
        </w:rPr>
        <w:t>, Douglas</w:t>
      </w:r>
    </w:p>
    <w:p w14:paraId="7F82B937" w14:textId="30403731" w:rsidR="00712F92" w:rsidRDefault="00712F92" w:rsidP="00181A4B"/>
    <w:p w14:paraId="3BE1D746" w14:textId="7D5D3B4A" w:rsidR="007657B2" w:rsidRDefault="007657B2" w:rsidP="00181A4B"/>
    <w:p w14:paraId="62EE969B" w14:textId="77777777" w:rsidR="007657B2" w:rsidRDefault="007657B2" w:rsidP="00181A4B"/>
    <w:p w14:paraId="10D26F7A" w14:textId="0E74F988" w:rsidR="007657B2" w:rsidRDefault="007657B2" w:rsidP="00181A4B"/>
    <w:p w14:paraId="7142351F" w14:textId="77777777" w:rsidR="007657B2" w:rsidRDefault="007657B2" w:rsidP="00181A4B"/>
    <w:p w14:paraId="68DA2CB3" w14:textId="77777777" w:rsidR="007657B2" w:rsidRDefault="007657B2" w:rsidP="00181A4B"/>
    <w:p w14:paraId="179A2ACB" w14:textId="38FA8689" w:rsidR="007657B2" w:rsidRDefault="007657B2" w:rsidP="00181A4B"/>
    <w:p w14:paraId="13D0468F" w14:textId="764411A6" w:rsidR="007657B2" w:rsidRDefault="007657B2" w:rsidP="00181A4B"/>
    <w:p w14:paraId="124DC967" w14:textId="7E080F3B" w:rsidR="007657B2" w:rsidRDefault="00BB25D1" w:rsidP="00181A4B">
      <w:r>
        <w:rPr>
          <w:noProof/>
          <w:sz w:val="16"/>
          <w:szCs w:val="16"/>
        </w:rPr>
        <w:drawing>
          <wp:anchor distT="0" distB="0" distL="114300" distR="114300" simplePos="0" relativeHeight="251658244" behindDoc="0" locked="0" layoutInCell="1" allowOverlap="1" wp14:anchorId="2FA107DC" wp14:editId="5BEED977">
            <wp:simplePos x="0" y="0"/>
            <wp:positionH relativeFrom="page">
              <wp:posOffset>295275</wp:posOffset>
            </wp:positionH>
            <wp:positionV relativeFrom="paragraph">
              <wp:posOffset>292100</wp:posOffset>
            </wp:positionV>
            <wp:extent cx="3429000" cy="2571750"/>
            <wp:effectExtent l="0" t="0" r="0" b="0"/>
            <wp:wrapNone/>
            <wp:docPr id="1473848848" name="Picture 7" descr="Inside a room with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8848" name="Picture 7" descr="Inside a room with glass windows&#10;&#10;AI-generated content may be incorrect."/>
                    <pic:cNvPicPr/>
                  </pic:nvPicPr>
                  <pic:blipFill>
                    <a:blip r:embed="rId16" cstate="print">
                      <a:extLst>
                        <a:ext uri="{BEBA8EAE-BF5A-486C-A8C5-ECC9F3942E4B}">
                          <a14:imgProps xmlns:a14="http://schemas.microsoft.com/office/drawing/2010/main">
                            <a14:imgLayer r:embed="rId17">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p>
    <w:p w14:paraId="681E8901" w14:textId="3AEA2359" w:rsidR="007657B2" w:rsidRDefault="00BB25D1" w:rsidP="00181A4B">
      <w:r>
        <w:rPr>
          <w:noProof/>
          <w:sz w:val="16"/>
          <w:szCs w:val="16"/>
        </w:rPr>
        <w:drawing>
          <wp:anchor distT="0" distB="0" distL="114300" distR="114300" simplePos="0" relativeHeight="251658245" behindDoc="0" locked="0" layoutInCell="1" allowOverlap="1" wp14:anchorId="7E656A75" wp14:editId="28D1BF22">
            <wp:simplePos x="0" y="0"/>
            <wp:positionH relativeFrom="margin">
              <wp:posOffset>3343275</wp:posOffset>
            </wp:positionH>
            <wp:positionV relativeFrom="paragraph">
              <wp:posOffset>16510</wp:posOffset>
            </wp:positionV>
            <wp:extent cx="3442393" cy="2581275"/>
            <wp:effectExtent l="0" t="0" r="5715" b="0"/>
            <wp:wrapNone/>
            <wp:docPr id="1201513204" name="Picture 9" descr="An empty office with many desk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3204" name="Picture 9" descr="An empty office with many desks and chairs&#10;&#10;AI-generated content may be incorrect."/>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42393" cy="2581275"/>
                    </a:xfrm>
                    <a:prstGeom prst="rect">
                      <a:avLst/>
                    </a:prstGeom>
                  </pic:spPr>
                </pic:pic>
              </a:graphicData>
            </a:graphic>
            <wp14:sizeRelH relativeFrom="margin">
              <wp14:pctWidth>0</wp14:pctWidth>
            </wp14:sizeRelH>
            <wp14:sizeRelV relativeFrom="margin">
              <wp14:pctHeight>0</wp14:pctHeight>
            </wp14:sizeRelV>
          </wp:anchor>
        </w:drawing>
      </w:r>
    </w:p>
    <w:p w14:paraId="611134DC" w14:textId="187EEE27" w:rsidR="007657B2" w:rsidRDefault="007657B2" w:rsidP="00181A4B"/>
    <w:p w14:paraId="00726C38" w14:textId="5B776C80" w:rsidR="007657B2" w:rsidRDefault="007657B2" w:rsidP="00181A4B"/>
    <w:p w14:paraId="7AC6F17A" w14:textId="24D950D3" w:rsidR="007657B2" w:rsidRDefault="007657B2" w:rsidP="00181A4B"/>
    <w:p w14:paraId="2DAD7A41" w14:textId="5F6D51CD" w:rsidR="007657B2" w:rsidRDefault="007657B2" w:rsidP="00181A4B"/>
    <w:p w14:paraId="60EBB4BE" w14:textId="34C9C07C" w:rsidR="00BB25D1" w:rsidRDefault="00BB25D1" w:rsidP="00181A4B"/>
    <w:p w14:paraId="06B2728B" w14:textId="77777777" w:rsidR="00BB25D1" w:rsidRDefault="00BB25D1" w:rsidP="00181A4B"/>
    <w:p w14:paraId="7FEBE0E6" w14:textId="50BDCAD2" w:rsidR="00BB25D1" w:rsidRDefault="00BB25D1" w:rsidP="00181A4B"/>
    <w:p w14:paraId="70B021EB" w14:textId="77777777" w:rsidR="007657B2" w:rsidRDefault="007657B2" w:rsidP="00181A4B"/>
    <w:p w14:paraId="1CAF143B" w14:textId="38BF6268" w:rsidR="009C1FCE" w:rsidRPr="009C1FCE" w:rsidRDefault="002F3A4C" w:rsidP="004A11B5">
      <w:pPr>
        <w:pStyle w:val="ListParagraph"/>
        <w:widowControl w:val="0"/>
        <w:numPr>
          <w:ilvl w:val="0"/>
          <w:numId w:val="5"/>
        </w:numPr>
        <w:tabs>
          <w:tab w:val="left" w:pos="3936"/>
        </w:tabs>
        <w:autoSpaceDE w:val="0"/>
        <w:autoSpaceDN w:val="0"/>
        <w:spacing w:before="219" w:line="223" w:lineRule="auto"/>
        <w:ind w:left="851" w:right="-24" w:hanging="567"/>
        <w:contextualSpacing w:val="0"/>
        <w:jc w:val="both"/>
        <w:rPr>
          <w:rFonts w:asciiTheme="minorHAnsi" w:hAnsiTheme="minorHAnsi" w:cstheme="minorHAnsi"/>
          <w:sz w:val="28"/>
          <w:szCs w:val="28"/>
          <w:u w:val="single"/>
        </w:rPr>
      </w:pPr>
      <w:r>
        <w:rPr>
          <w:rFonts w:asciiTheme="minorHAnsi" w:hAnsiTheme="minorHAnsi" w:cstheme="minorHAnsi"/>
          <w:sz w:val="28"/>
          <w:szCs w:val="28"/>
        </w:rPr>
        <w:t xml:space="preserve">Prominent Corner Position </w:t>
      </w:r>
      <w:r w:rsidR="00021943">
        <w:rPr>
          <w:rFonts w:asciiTheme="minorHAnsi" w:hAnsiTheme="minorHAnsi" w:cstheme="minorHAnsi"/>
          <w:sz w:val="28"/>
          <w:szCs w:val="28"/>
        </w:rPr>
        <w:t xml:space="preserve">with fully glazed </w:t>
      </w:r>
      <w:r w:rsidR="009C1FCE">
        <w:rPr>
          <w:rFonts w:asciiTheme="minorHAnsi" w:hAnsiTheme="minorHAnsi" w:cstheme="minorHAnsi"/>
          <w:sz w:val="28"/>
          <w:szCs w:val="28"/>
        </w:rPr>
        <w:t>part front/part corner.</w:t>
      </w:r>
    </w:p>
    <w:p w14:paraId="1C4268F5" w14:textId="5E61265F" w:rsidR="005953D4" w:rsidRPr="00D70C42" w:rsidRDefault="00284CF9" w:rsidP="001B468C">
      <w:pPr>
        <w:pStyle w:val="ListParagraph"/>
        <w:widowControl w:val="0"/>
        <w:numPr>
          <w:ilvl w:val="0"/>
          <w:numId w:val="5"/>
        </w:numPr>
        <w:tabs>
          <w:tab w:val="left" w:pos="3936"/>
        </w:tabs>
        <w:autoSpaceDE w:val="0"/>
        <w:autoSpaceDN w:val="0"/>
        <w:spacing w:before="219" w:line="223" w:lineRule="auto"/>
        <w:ind w:left="851" w:right="-24" w:hanging="567"/>
        <w:contextualSpacing w:val="0"/>
        <w:rPr>
          <w:rFonts w:asciiTheme="minorHAnsi" w:hAnsiTheme="minorHAnsi" w:cstheme="minorHAnsi"/>
          <w:sz w:val="28"/>
          <w:szCs w:val="28"/>
          <w:u w:val="single"/>
        </w:rPr>
      </w:pPr>
      <w:r>
        <w:rPr>
          <w:rFonts w:asciiTheme="minorHAnsi" w:hAnsiTheme="minorHAnsi" w:cstheme="minorHAnsi"/>
          <w:sz w:val="28"/>
          <w:szCs w:val="28"/>
        </w:rPr>
        <w:t>Ground Floor – Showroom, Workshop, Storage/loading</w:t>
      </w:r>
      <w:r w:rsidR="0010378B">
        <w:rPr>
          <w:rFonts w:asciiTheme="minorHAnsi" w:hAnsiTheme="minorHAnsi" w:cstheme="minorHAnsi"/>
          <w:sz w:val="28"/>
          <w:szCs w:val="28"/>
        </w:rPr>
        <w:t xml:space="preserve"> bay.  </w:t>
      </w:r>
      <w:r w:rsidR="00011A45">
        <w:rPr>
          <w:rFonts w:asciiTheme="minorHAnsi" w:hAnsiTheme="minorHAnsi" w:cstheme="minorHAnsi"/>
          <w:sz w:val="28"/>
          <w:szCs w:val="28"/>
        </w:rPr>
        <w:br/>
      </w:r>
      <w:r w:rsidR="0010378B">
        <w:rPr>
          <w:rFonts w:asciiTheme="minorHAnsi" w:hAnsiTheme="minorHAnsi" w:cstheme="minorHAnsi"/>
          <w:sz w:val="28"/>
          <w:szCs w:val="28"/>
        </w:rPr>
        <w:t>1</w:t>
      </w:r>
      <w:r w:rsidR="0010378B" w:rsidRPr="0010378B">
        <w:rPr>
          <w:rFonts w:asciiTheme="minorHAnsi" w:hAnsiTheme="minorHAnsi" w:cstheme="minorHAnsi"/>
          <w:sz w:val="28"/>
          <w:szCs w:val="28"/>
          <w:vertAlign w:val="superscript"/>
        </w:rPr>
        <w:t>st</w:t>
      </w:r>
      <w:r w:rsidR="0010378B">
        <w:rPr>
          <w:rFonts w:asciiTheme="minorHAnsi" w:hAnsiTheme="minorHAnsi" w:cstheme="minorHAnsi"/>
          <w:sz w:val="28"/>
          <w:szCs w:val="28"/>
        </w:rPr>
        <w:t xml:space="preserve"> Floor </w:t>
      </w:r>
      <w:r w:rsidR="00011A45">
        <w:rPr>
          <w:rFonts w:asciiTheme="minorHAnsi" w:hAnsiTheme="minorHAnsi" w:cstheme="minorHAnsi"/>
          <w:sz w:val="28"/>
          <w:szCs w:val="28"/>
        </w:rPr>
        <w:t>– Open plan Office, Boardroom, Comms Room</w:t>
      </w:r>
      <w:r>
        <w:rPr>
          <w:rFonts w:asciiTheme="minorHAnsi" w:hAnsiTheme="minorHAnsi" w:cstheme="minorHAnsi"/>
          <w:sz w:val="28"/>
          <w:szCs w:val="28"/>
        </w:rPr>
        <w:t>,</w:t>
      </w:r>
      <w:r w:rsidR="001B468C">
        <w:rPr>
          <w:rFonts w:asciiTheme="minorHAnsi" w:hAnsiTheme="minorHAnsi" w:cstheme="minorHAnsi"/>
          <w:sz w:val="28"/>
          <w:szCs w:val="28"/>
        </w:rPr>
        <w:t xml:space="preserve"> Kitchen/Breakout Area</w:t>
      </w:r>
      <w:r w:rsidR="00021943">
        <w:rPr>
          <w:rFonts w:asciiTheme="minorHAnsi" w:hAnsiTheme="minorHAnsi" w:cstheme="minorHAnsi"/>
          <w:sz w:val="28"/>
          <w:szCs w:val="28"/>
        </w:rPr>
        <w:t>.</w:t>
      </w:r>
    </w:p>
    <w:p w14:paraId="145F65FF" w14:textId="2B35EC92" w:rsidR="00435F5D" w:rsidRDefault="006A36D3" w:rsidP="00EC6648">
      <w:pPr>
        <w:pStyle w:val="ListParagraph"/>
        <w:widowControl w:val="0"/>
        <w:numPr>
          <w:ilvl w:val="0"/>
          <w:numId w:val="5"/>
        </w:numPr>
        <w:tabs>
          <w:tab w:val="left" w:pos="3936"/>
        </w:tabs>
        <w:autoSpaceDE w:val="0"/>
        <w:autoSpaceDN w:val="0"/>
        <w:spacing w:before="219" w:line="223" w:lineRule="auto"/>
        <w:ind w:left="851" w:right="-24" w:hanging="567"/>
        <w:contextualSpacing w:val="0"/>
        <w:jc w:val="both"/>
        <w:rPr>
          <w:rFonts w:asciiTheme="minorHAnsi" w:hAnsiTheme="minorHAnsi" w:cstheme="minorHAnsi"/>
          <w:sz w:val="28"/>
          <w:szCs w:val="28"/>
        </w:rPr>
      </w:pPr>
      <w:r>
        <w:rPr>
          <w:rFonts w:asciiTheme="minorHAnsi" w:hAnsiTheme="minorHAnsi" w:cstheme="minorHAnsi"/>
          <w:sz w:val="28"/>
          <w:szCs w:val="28"/>
        </w:rPr>
        <w:t>Large</w:t>
      </w:r>
      <w:r w:rsidR="00A411EB">
        <w:rPr>
          <w:rFonts w:asciiTheme="minorHAnsi" w:hAnsiTheme="minorHAnsi" w:cstheme="minorHAnsi"/>
          <w:sz w:val="28"/>
          <w:szCs w:val="28"/>
        </w:rPr>
        <w:t xml:space="preserve"> </w:t>
      </w:r>
      <w:r>
        <w:rPr>
          <w:rFonts w:asciiTheme="minorHAnsi" w:hAnsiTheme="minorHAnsi" w:cstheme="minorHAnsi"/>
          <w:sz w:val="28"/>
          <w:szCs w:val="28"/>
        </w:rPr>
        <w:t>parking area t</w:t>
      </w:r>
      <w:r w:rsidR="001B468C">
        <w:rPr>
          <w:rFonts w:asciiTheme="minorHAnsi" w:hAnsiTheme="minorHAnsi" w:cstheme="minorHAnsi"/>
          <w:sz w:val="28"/>
          <w:szCs w:val="28"/>
        </w:rPr>
        <w:t>o</w:t>
      </w:r>
      <w:r>
        <w:rPr>
          <w:rFonts w:asciiTheme="minorHAnsi" w:hAnsiTheme="minorHAnsi" w:cstheme="minorHAnsi"/>
          <w:sz w:val="28"/>
          <w:szCs w:val="28"/>
        </w:rPr>
        <w:t xml:space="preserve"> front</w:t>
      </w:r>
      <w:r w:rsidR="00160AC1">
        <w:rPr>
          <w:rFonts w:asciiTheme="minorHAnsi" w:hAnsiTheme="minorHAnsi" w:cstheme="minorHAnsi"/>
          <w:sz w:val="28"/>
          <w:szCs w:val="28"/>
        </w:rPr>
        <w:t>/side</w:t>
      </w:r>
      <w:r w:rsidR="00021943">
        <w:rPr>
          <w:rFonts w:asciiTheme="minorHAnsi" w:hAnsiTheme="minorHAnsi" w:cstheme="minorHAnsi"/>
          <w:sz w:val="28"/>
          <w:szCs w:val="28"/>
        </w:rPr>
        <w:t>.</w:t>
      </w:r>
    </w:p>
    <w:p w14:paraId="3AC14417" w14:textId="687BA637" w:rsidR="005953D4" w:rsidRPr="005F50EA" w:rsidRDefault="00160AC1" w:rsidP="00EC6648">
      <w:pPr>
        <w:pStyle w:val="ListParagraph"/>
        <w:widowControl w:val="0"/>
        <w:numPr>
          <w:ilvl w:val="0"/>
          <w:numId w:val="5"/>
        </w:numPr>
        <w:tabs>
          <w:tab w:val="left" w:pos="3936"/>
        </w:tabs>
        <w:autoSpaceDE w:val="0"/>
        <w:autoSpaceDN w:val="0"/>
        <w:spacing w:before="219" w:line="223" w:lineRule="auto"/>
        <w:ind w:left="851" w:right="-24" w:hanging="567"/>
        <w:contextualSpacing w:val="0"/>
        <w:jc w:val="both"/>
        <w:rPr>
          <w:rFonts w:asciiTheme="minorHAnsi" w:hAnsiTheme="minorHAnsi" w:cstheme="minorHAnsi"/>
          <w:sz w:val="28"/>
          <w:szCs w:val="28"/>
        </w:rPr>
      </w:pPr>
      <w:r>
        <w:rPr>
          <w:rFonts w:asciiTheme="minorHAnsi" w:hAnsiTheme="minorHAnsi" w:cstheme="minorHAnsi"/>
          <w:sz w:val="28"/>
          <w:szCs w:val="28"/>
        </w:rPr>
        <w:t xml:space="preserve">Roller doors </w:t>
      </w:r>
      <w:r w:rsidR="00EE4973">
        <w:rPr>
          <w:rFonts w:asciiTheme="minorHAnsi" w:hAnsiTheme="minorHAnsi" w:cstheme="minorHAnsi"/>
          <w:sz w:val="28"/>
          <w:szCs w:val="28"/>
        </w:rPr>
        <w:t>to warehous</w:t>
      </w:r>
      <w:r w:rsidR="00AC28E7">
        <w:rPr>
          <w:rFonts w:asciiTheme="minorHAnsi" w:hAnsiTheme="minorHAnsi" w:cstheme="minorHAnsi"/>
          <w:sz w:val="28"/>
          <w:szCs w:val="28"/>
        </w:rPr>
        <w:t>e</w:t>
      </w:r>
      <w:r w:rsidR="00021943">
        <w:rPr>
          <w:rFonts w:asciiTheme="minorHAnsi" w:hAnsiTheme="minorHAnsi" w:cstheme="minorHAnsi"/>
          <w:sz w:val="28"/>
          <w:szCs w:val="28"/>
        </w:rPr>
        <w:t>.</w:t>
      </w:r>
    </w:p>
    <w:p w14:paraId="653232C0" w14:textId="1569755A" w:rsidR="005953D4" w:rsidRPr="00435F5D" w:rsidRDefault="00FB6151" w:rsidP="00435F5D">
      <w:pPr>
        <w:pStyle w:val="ListParagraph"/>
        <w:widowControl w:val="0"/>
        <w:numPr>
          <w:ilvl w:val="0"/>
          <w:numId w:val="5"/>
        </w:numPr>
        <w:tabs>
          <w:tab w:val="left" w:pos="3936"/>
        </w:tabs>
        <w:autoSpaceDE w:val="0"/>
        <w:autoSpaceDN w:val="0"/>
        <w:spacing w:before="219" w:line="223" w:lineRule="auto"/>
        <w:ind w:left="851" w:right="-24" w:hanging="567"/>
        <w:contextualSpacing w:val="0"/>
        <w:jc w:val="both"/>
        <w:rPr>
          <w:rFonts w:asciiTheme="minorHAnsi" w:hAnsiTheme="minorHAnsi" w:cstheme="minorHAnsi"/>
          <w:sz w:val="28"/>
          <w:szCs w:val="28"/>
        </w:rPr>
      </w:pPr>
      <w:r>
        <w:rPr>
          <w:rFonts w:asciiTheme="minorHAnsi" w:hAnsiTheme="minorHAnsi" w:cstheme="minorHAnsi"/>
          <w:sz w:val="28"/>
          <w:szCs w:val="28"/>
        </w:rPr>
        <w:t xml:space="preserve">Available </w:t>
      </w:r>
      <w:r w:rsidR="00021943">
        <w:rPr>
          <w:rFonts w:asciiTheme="minorHAnsi" w:hAnsiTheme="minorHAnsi" w:cstheme="minorHAnsi"/>
          <w:sz w:val="28"/>
          <w:szCs w:val="28"/>
        </w:rPr>
        <w:t>Shortly.</w:t>
      </w:r>
    </w:p>
    <w:p w14:paraId="6EC6CDA4" w14:textId="77777777" w:rsidR="00712F92" w:rsidRDefault="00712F92" w:rsidP="0048319C">
      <w:pPr>
        <w:spacing w:after="0"/>
        <w:jc w:val="both"/>
        <w:rPr>
          <w:rFonts w:ascii="Calibri" w:hAnsi="Calibri"/>
          <w:b/>
          <w:bCs/>
        </w:rPr>
      </w:pPr>
    </w:p>
    <w:p w14:paraId="06E6274D" w14:textId="07D331D0" w:rsidR="005F1FDC" w:rsidRPr="0048319C" w:rsidRDefault="00D3044F" w:rsidP="0048319C">
      <w:pPr>
        <w:spacing w:after="0"/>
        <w:jc w:val="both"/>
        <w:rPr>
          <w:rFonts w:ascii="Calibri" w:hAnsi="Calibri"/>
          <w:b/>
          <w:bCs/>
        </w:rPr>
        <w:sectPr w:rsidR="005F1FDC" w:rsidRPr="0048319C" w:rsidSect="0026663A">
          <w:headerReference w:type="even" r:id="rId20"/>
          <w:headerReference w:type="default" r:id="rId21"/>
          <w:footerReference w:type="even" r:id="rId22"/>
          <w:footerReference w:type="default" r:id="rId23"/>
          <w:headerReference w:type="first" r:id="rId24"/>
          <w:footerReference w:type="first" r:id="rId25"/>
          <w:type w:val="continuous"/>
          <w:pgSz w:w="11906" w:h="16838"/>
          <w:pgMar w:top="720" w:right="720" w:bottom="720" w:left="720" w:header="708" w:footer="708" w:gutter="0"/>
          <w:cols w:space="708"/>
          <w:docGrid w:linePitch="360"/>
        </w:sectPr>
      </w:pPr>
      <w:r>
        <w:rPr>
          <w:rFonts w:ascii="Calibri" w:hAnsi="Calibri"/>
          <w:b/>
          <w:bCs/>
        </w:rPr>
        <w:t xml:space="preserve">Over/… </w:t>
      </w:r>
      <w:r w:rsidR="009F21DA">
        <w:rPr>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932"/>
      </w:tblGrid>
      <w:tr w:rsidR="00DE11EC" w:rsidRPr="00FB333C" w14:paraId="638CE2EC" w14:textId="77777777" w:rsidTr="00593072">
        <w:tc>
          <w:tcPr>
            <w:tcW w:w="4957" w:type="dxa"/>
          </w:tcPr>
          <w:p w14:paraId="6315CDF6" w14:textId="77777777" w:rsidR="0052356E" w:rsidRPr="00786A07" w:rsidRDefault="0052356E" w:rsidP="0042696C">
            <w:pPr>
              <w:tabs>
                <w:tab w:val="left" w:pos="2415"/>
              </w:tabs>
              <w:jc w:val="both"/>
              <w:rPr>
                <w:sz w:val="28"/>
                <w:szCs w:val="28"/>
              </w:rPr>
            </w:pPr>
            <w:r w:rsidRPr="00786A07">
              <w:rPr>
                <w:color w:val="CC1F2F"/>
                <w:sz w:val="28"/>
                <w:szCs w:val="28"/>
              </w:rPr>
              <w:lastRenderedPageBreak/>
              <w:t>DESCRIPTION</w:t>
            </w:r>
          </w:p>
          <w:p w14:paraId="6E01FAB4" w14:textId="0852EFBF" w:rsidR="000F136A" w:rsidRPr="00E21F82" w:rsidRDefault="000F136A" w:rsidP="0042696C">
            <w:pPr>
              <w:jc w:val="both"/>
              <w:rPr>
                <w:rFonts w:cstheme="minorHAnsi"/>
                <w:sz w:val="24"/>
                <w:szCs w:val="24"/>
              </w:rPr>
            </w:pPr>
            <w:r w:rsidRPr="00E21F82">
              <w:rPr>
                <w:rFonts w:cstheme="minorHAnsi"/>
                <w:sz w:val="24"/>
                <w:szCs w:val="24"/>
              </w:rPr>
              <w:t>A g</w:t>
            </w:r>
            <w:r w:rsidR="00A84187">
              <w:rPr>
                <w:rFonts w:cstheme="minorHAnsi"/>
                <w:sz w:val="24"/>
                <w:szCs w:val="24"/>
              </w:rPr>
              <w:t>reat</w:t>
            </w:r>
            <w:r w:rsidRPr="00E21F82">
              <w:rPr>
                <w:rFonts w:cstheme="minorHAnsi"/>
                <w:sz w:val="24"/>
                <w:szCs w:val="24"/>
              </w:rPr>
              <w:t xml:space="preserve"> opportunity to lease this modern</w:t>
            </w:r>
            <w:r w:rsidR="002748A2">
              <w:rPr>
                <w:rFonts w:cstheme="minorHAnsi"/>
                <w:sz w:val="24"/>
                <w:szCs w:val="24"/>
              </w:rPr>
              <w:t>,</w:t>
            </w:r>
            <w:r w:rsidRPr="00E21F82">
              <w:rPr>
                <w:rFonts w:cstheme="minorHAnsi"/>
                <w:sz w:val="24"/>
                <w:szCs w:val="24"/>
              </w:rPr>
              <w:t xml:space="preserve"> substantial </w:t>
            </w:r>
            <w:r w:rsidR="00512575">
              <w:rPr>
                <w:rFonts w:cstheme="minorHAnsi"/>
                <w:sz w:val="24"/>
                <w:szCs w:val="24"/>
              </w:rPr>
              <w:t xml:space="preserve">retail and </w:t>
            </w:r>
            <w:r w:rsidRPr="00E21F82">
              <w:rPr>
                <w:rFonts w:cstheme="minorHAnsi"/>
                <w:sz w:val="24"/>
                <w:szCs w:val="24"/>
              </w:rPr>
              <w:t>warehouse premises with large</w:t>
            </w:r>
            <w:r w:rsidR="00A84187">
              <w:rPr>
                <w:rFonts w:cstheme="minorHAnsi"/>
                <w:sz w:val="24"/>
                <w:szCs w:val="24"/>
              </w:rPr>
              <w:t xml:space="preserve"> office</w:t>
            </w:r>
            <w:r w:rsidRPr="00E21F82">
              <w:rPr>
                <w:rFonts w:cstheme="minorHAnsi"/>
                <w:sz w:val="24"/>
                <w:szCs w:val="24"/>
              </w:rPr>
              <w:t xml:space="preserve"> mezzanine.  This unit is built of block construction with steel portal frame. The unit benefits from</w:t>
            </w:r>
            <w:r w:rsidR="002748A2">
              <w:rPr>
                <w:rFonts w:cstheme="minorHAnsi"/>
                <w:sz w:val="24"/>
                <w:szCs w:val="24"/>
              </w:rPr>
              <w:t xml:space="preserve"> </w:t>
            </w:r>
            <w:r w:rsidR="005603C9">
              <w:rPr>
                <w:rFonts w:cstheme="minorHAnsi"/>
                <w:sz w:val="24"/>
                <w:szCs w:val="24"/>
              </w:rPr>
              <w:t xml:space="preserve">an </w:t>
            </w:r>
            <w:r w:rsidR="002748A2">
              <w:rPr>
                <w:rFonts w:cstheme="minorHAnsi"/>
                <w:sz w:val="24"/>
                <w:szCs w:val="24"/>
              </w:rPr>
              <w:t xml:space="preserve">impressive glazed corner, </w:t>
            </w:r>
            <w:r w:rsidRPr="00E21F82">
              <w:rPr>
                <w:rFonts w:cstheme="minorHAnsi"/>
                <w:sz w:val="24"/>
                <w:szCs w:val="24"/>
              </w:rPr>
              <w:t xml:space="preserve"> </w:t>
            </w:r>
            <w:r w:rsidR="000112EB">
              <w:rPr>
                <w:rFonts w:cstheme="minorHAnsi"/>
                <w:sz w:val="24"/>
                <w:szCs w:val="24"/>
              </w:rPr>
              <w:t>with retail/showroom area, through to</w:t>
            </w:r>
            <w:r w:rsidR="00DB0235">
              <w:rPr>
                <w:rFonts w:cstheme="minorHAnsi"/>
                <w:sz w:val="24"/>
                <w:szCs w:val="24"/>
              </w:rPr>
              <w:t xml:space="preserve"> a</w:t>
            </w:r>
            <w:r w:rsidR="003329FC">
              <w:rPr>
                <w:rFonts w:cstheme="minorHAnsi"/>
                <w:sz w:val="24"/>
                <w:szCs w:val="24"/>
              </w:rPr>
              <w:t xml:space="preserve"> workshop and storage area with </w:t>
            </w:r>
            <w:r w:rsidRPr="00E21F82">
              <w:rPr>
                <w:rFonts w:cstheme="minorHAnsi"/>
                <w:sz w:val="24"/>
                <w:szCs w:val="24"/>
              </w:rPr>
              <w:t>roller shutter door</w:t>
            </w:r>
            <w:r w:rsidR="003329FC">
              <w:rPr>
                <w:rFonts w:cstheme="minorHAnsi"/>
                <w:sz w:val="24"/>
                <w:szCs w:val="24"/>
              </w:rPr>
              <w:t>.  1</w:t>
            </w:r>
            <w:r w:rsidR="003329FC" w:rsidRPr="003329FC">
              <w:rPr>
                <w:rFonts w:cstheme="minorHAnsi"/>
                <w:sz w:val="24"/>
                <w:szCs w:val="24"/>
                <w:vertAlign w:val="superscript"/>
              </w:rPr>
              <w:t>st</w:t>
            </w:r>
            <w:r w:rsidR="003329FC">
              <w:rPr>
                <w:rFonts w:cstheme="minorHAnsi"/>
                <w:sz w:val="24"/>
                <w:szCs w:val="24"/>
              </w:rPr>
              <w:t xml:space="preserve"> Floor comprises of </w:t>
            </w:r>
            <w:r w:rsidR="00DB0235">
              <w:rPr>
                <w:rFonts w:cstheme="minorHAnsi"/>
                <w:sz w:val="24"/>
                <w:szCs w:val="24"/>
              </w:rPr>
              <w:t xml:space="preserve">an </w:t>
            </w:r>
            <w:r w:rsidR="00A8684A">
              <w:rPr>
                <w:rFonts w:cstheme="minorHAnsi"/>
                <w:sz w:val="24"/>
                <w:szCs w:val="24"/>
              </w:rPr>
              <w:t xml:space="preserve">open plan office with boardroom, </w:t>
            </w:r>
            <w:r w:rsidR="00DB0235">
              <w:rPr>
                <w:rFonts w:cstheme="minorHAnsi"/>
                <w:sz w:val="24"/>
                <w:szCs w:val="24"/>
              </w:rPr>
              <w:t>comms</w:t>
            </w:r>
            <w:r w:rsidR="00A8684A">
              <w:rPr>
                <w:rFonts w:cstheme="minorHAnsi"/>
                <w:sz w:val="24"/>
                <w:szCs w:val="24"/>
              </w:rPr>
              <w:t xml:space="preserve"> room and kitchen/breakout area.  Separate ladies and gents </w:t>
            </w:r>
            <w:r w:rsidRPr="00E21F82">
              <w:rPr>
                <w:rFonts w:cstheme="minorHAnsi"/>
                <w:sz w:val="24"/>
                <w:szCs w:val="24"/>
              </w:rPr>
              <w:t>WC</w:t>
            </w:r>
            <w:r w:rsidR="00A8684A">
              <w:rPr>
                <w:rFonts w:cstheme="minorHAnsi"/>
                <w:sz w:val="24"/>
                <w:szCs w:val="24"/>
              </w:rPr>
              <w:t xml:space="preserve">.  There is a </w:t>
            </w:r>
            <w:r w:rsidRPr="00E21F82">
              <w:rPr>
                <w:rFonts w:cstheme="minorHAnsi"/>
                <w:sz w:val="24"/>
                <w:szCs w:val="24"/>
              </w:rPr>
              <w:t>large forecourt</w:t>
            </w:r>
            <w:r w:rsidR="00A8684A">
              <w:rPr>
                <w:rFonts w:cstheme="minorHAnsi"/>
                <w:sz w:val="24"/>
                <w:szCs w:val="24"/>
              </w:rPr>
              <w:t xml:space="preserve"> to the front with additional parking to the side</w:t>
            </w:r>
            <w:r w:rsidRPr="00E21F82">
              <w:rPr>
                <w:rFonts w:cstheme="minorHAnsi"/>
                <w:sz w:val="24"/>
                <w:szCs w:val="24"/>
              </w:rPr>
              <w:t xml:space="preserve">.  </w:t>
            </w:r>
          </w:p>
          <w:p w14:paraId="76E714B8" w14:textId="77777777" w:rsidR="00FE0D0F" w:rsidRPr="00E21F82" w:rsidRDefault="00FE0D0F" w:rsidP="0042696C">
            <w:pPr>
              <w:jc w:val="both"/>
              <w:rPr>
                <w:rFonts w:cstheme="minorHAnsi"/>
                <w:sz w:val="24"/>
                <w:szCs w:val="24"/>
              </w:rPr>
            </w:pPr>
          </w:p>
          <w:p w14:paraId="5A1BE0EE" w14:textId="10FC96C1" w:rsidR="00147B7D" w:rsidRPr="00E21F82" w:rsidRDefault="00DE3763" w:rsidP="0042696C">
            <w:pPr>
              <w:jc w:val="both"/>
              <w:rPr>
                <w:rFonts w:cstheme="minorHAnsi"/>
                <w:color w:val="C00000"/>
                <w:sz w:val="28"/>
                <w:szCs w:val="28"/>
              </w:rPr>
            </w:pPr>
            <w:r w:rsidRPr="00E21F82">
              <w:rPr>
                <w:rFonts w:cstheme="minorHAnsi"/>
                <w:color w:val="C00000"/>
                <w:sz w:val="28"/>
                <w:szCs w:val="28"/>
              </w:rPr>
              <w:t>LOCATION</w:t>
            </w:r>
          </w:p>
          <w:p w14:paraId="4F2275AF" w14:textId="476AE80E" w:rsidR="00FE0D0F" w:rsidRPr="00E21F82" w:rsidRDefault="00147B7D" w:rsidP="0042696C">
            <w:pPr>
              <w:jc w:val="both"/>
              <w:rPr>
                <w:rFonts w:cstheme="minorHAnsi"/>
                <w:sz w:val="24"/>
                <w:szCs w:val="24"/>
                <w:lang w:val="en-US"/>
              </w:rPr>
            </w:pPr>
            <w:r w:rsidRPr="00E21F82">
              <w:rPr>
                <w:rFonts w:cstheme="minorHAnsi"/>
                <w:sz w:val="24"/>
                <w:szCs w:val="24"/>
                <w:lang w:val="en-US"/>
              </w:rPr>
              <w:t xml:space="preserve">Hills Meadow is situated </w:t>
            </w:r>
            <w:r w:rsidR="009D07C7">
              <w:rPr>
                <w:rFonts w:cstheme="minorHAnsi"/>
                <w:sz w:val="24"/>
                <w:szCs w:val="24"/>
                <w:lang w:val="en-US"/>
              </w:rPr>
              <w:t xml:space="preserve">off </w:t>
            </w:r>
            <w:r w:rsidRPr="00E21F82">
              <w:rPr>
                <w:rFonts w:cstheme="minorHAnsi"/>
                <w:sz w:val="24"/>
                <w:szCs w:val="24"/>
                <w:lang w:val="en-US"/>
              </w:rPr>
              <w:t xml:space="preserve">Peel Road </w:t>
            </w:r>
            <w:r w:rsidR="001962A5" w:rsidRPr="00E21F82">
              <w:rPr>
                <w:rFonts w:cstheme="minorHAnsi"/>
                <w:sz w:val="24"/>
                <w:szCs w:val="24"/>
                <w:lang w:val="en-US"/>
              </w:rPr>
              <w:t xml:space="preserve">on the main thoroughfare into Douglas from </w:t>
            </w:r>
            <w:r w:rsidR="003966CE">
              <w:rPr>
                <w:rFonts w:cstheme="minorHAnsi"/>
                <w:sz w:val="24"/>
                <w:szCs w:val="24"/>
                <w:lang w:val="en-US"/>
              </w:rPr>
              <w:t xml:space="preserve">The </w:t>
            </w:r>
            <w:r w:rsidR="001962A5" w:rsidRPr="00E21F82">
              <w:rPr>
                <w:rFonts w:cstheme="minorHAnsi"/>
                <w:sz w:val="24"/>
                <w:szCs w:val="24"/>
                <w:lang w:val="en-US"/>
              </w:rPr>
              <w:t>Quarterbridge</w:t>
            </w:r>
            <w:r w:rsidR="001962A5">
              <w:rPr>
                <w:rFonts w:cstheme="minorHAnsi"/>
                <w:sz w:val="24"/>
                <w:szCs w:val="24"/>
                <w:lang w:val="en-US"/>
              </w:rPr>
              <w:t xml:space="preserve"> </w:t>
            </w:r>
            <w:r w:rsidR="00183B99">
              <w:rPr>
                <w:rFonts w:cstheme="minorHAnsi"/>
                <w:sz w:val="24"/>
                <w:szCs w:val="24"/>
                <w:lang w:val="en-US"/>
              </w:rPr>
              <w:t>–</w:t>
            </w:r>
            <w:r w:rsidR="009D07C7">
              <w:rPr>
                <w:rFonts w:cstheme="minorHAnsi"/>
                <w:sz w:val="24"/>
                <w:szCs w:val="24"/>
                <w:lang w:val="en-US"/>
              </w:rPr>
              <w:t xml:space="preserve"> </w:t>
            </w:r>
            <w:r w:rsidR="00183B99">
              <w:rPr>
                <w:rFonts w:cstheme="minorHAnsi"/>
                <w:sz w:val="24"/>
                <w:szCs w:val="24"/>
                <w:lang w:val="en-US"/>
              </w:rPr>
              <w:t xml:space="preserve">making it </w:t>
            </w:r>
            <w:r w:rsidR="009D07C7">
              <w:rPr>
                <w:rFonts w:cstheme="minorHAnsi"/>
                <w:sz w:val="24"/>
                <w:szCs w:val="24"/>
                <w:lang w:val="en-US"/>
              </w:rPr>
              <w:t xml:space="preserve">one </w:t>
            </w:r>
            <w:r w:rsidRPr="00E21F82">
              <w:rPr>
                <w:rFonts w:cstheme="minorHAnsi"/>
                <w:sz w:val="24"/>
                <w:szCs w:val="24"/>
                <w:lang w:val="en-US"/>
              </w:rPr>
              <w:t>the most convenient trading estate</w:t>
            </w:r>
            <w:r w:rsidR="009D07C7">
              <w:rPr>
                <w:rFonts w:cstheme="minorHAnsi"/>
                <w:sz w:val="24"/>
                <w:szCs w:val="24"/>
                <w:lang w:val="en-US"/>
              </w:rPr>
              <w:t>s</w:t>
            </w:r>
            <w:r w:rsidRPr="00E21F82">
              <w:rPr>
                <w:rFonts w:cstheme="minorHAnsi"/>
                <w:sz w:val="24"/>
                <w:szCs w:val="24"/>
                <w:lang w:val="en-US"/>
              </w:rPr>
              <w:t xml:space="preserve"> in Douglas</w:t>
            </w:r>
            <w:r w:rsidR="00183067">
              <w:rPr>
                <w:rFonts w:cstheme="minorHAnsi"/>
                <w:sz w:val="24"/>
                <w:szCs w:val="24"/>
                <w:lang w:val="en-US"/>
              </w:rPr>
              <w:t xml:space="preserve"> on the outskirts of </w:t>
            </w:r>
            <w:r w:rsidRPr="00E21F82">
              <w:rPr>
                <w:rFonts w:cstheme="minorHAnsi"/>
                <w:sz w:val="24"/>
                <w:szCs w:val="24"/>
                <w:lang w:val="en-US"/>
              </w:rPr>
              <w:t xml:space="preserve">the </w:t>
            </w:r>
            <w:r w:rsidR="005D1F3B">
              <w:rPr>
                <w:rFonts w:cstheme="minorHAnsi"/>
                <w:sz w:val="24"/>
                <w:szCs w:val="24"/>
                <w:lang w:val="en-US"/>
              </w:rPr>
              <w:t>C</w:t>
            </w:r>
            <w:r w:rsidRPr="00E21F82">
              <w:rPr>
                <w:rFonts w:cstheme="minorHAnsi"/>
                <w:sz w:val="24"/>
                <w:szCs w:val="24"/>
                <w:lang w:val="en-US"/>
              </w:rPr>
              <w:t xml:space="preserve">ity </w:t>
            </w:r>
            <w:r w:rsidR="005D1F3B">
              <w:rPr>
                <w:rFonts w:cstheme="minorHAnsi"/>
                <w:sz w:val="24"/>
                <w:szCs w:val="24"/>
                <w:lang w:val="en-US"/>
              </w:rPr>
              <w:t>C</w:t>
            </w:r>
            <w:r w:rsidRPr="00E21F82">
              <w:rPr>
                <w:rFonts w:cstheme="minorHAnsi"/>
                <w:sz w:val="24"/>
                <w:szCs w:val="24"/>
                <w:lang w:val="en-US"/>
              </w:rPr>
              <w:t xml:space="preserve">entre.  On turning into the Estate, take the </w:t>
            </w:r>
            <w:r w:rsidR="00183067" w:rsidRPr="00E21F82">
              <w:rPr>
                <w:rFonts w:cstheme="minorHAnsi"/>
                <w:sz w:val="24"/>
                <w:szCs w:val="24"/>
                <w:lang w:val="en-US"/>
              </w:rPr>
              <w:t>right-hand</w:t>
            </w:r>
            <w:r w:rsidRPr="00E21F82">
              <w:rPr>
                <w:rFonts w:cstheme="minorHAnsi"/>
                <w:sz w:val="24"/>
                <w:szCs w:val="24"/>
                <w:lang w:val="en-US"/>
              </w:rPr>
              <w:t xml:space="preserve"> fork and turn immediately right at the bottom of the hill.  Th</w:t>
            </w:r>
            <w:r w:rsidR="00EC628C">
              <w:rPr>
                <w:rFonts w:cstheme="minorHAnsi"/>
                <w:sz w:val="24"/>
                <w:szCs w:val="24"/>
                <w:lang w:val="en-US"/>
              </w:rPr>
              <w:t xml:space="preserve">e unit is highly visible </w:t>
            </w:r>
            <w:r w:rsidR="00C340FC">
              <w:rPr>
                <w:rFonts w:cstheme="minorHAnsi"/>
                <w:sz w:val="24"/>
                <w:szCs w:val="24"/>
                <w:lang w:val="en-US"/>
              </w:rPr>
              <w:t xml:space="preserve">on your </w:t>
            </w:r>
            <w:r w:rsidR="00C0088A">
              <w:rPr>
                <w:rFonts w:cstheme="minorHAnsi"/>
                <w:sz w:val="24"/>
                <w:szCs w:val="24"/>
                <w:lang w:val="en-US"/>
              </w:rPr>
              <w:t>right</w:t>
            </w:r>
            <w:r w:rsidR="00775B74" w:rsidRPr="00E21F82">
              <w:rPr>
                <w:rFonts w:cstheme="minorHAnsi"/>
                <w:sz w:val="24"/>
                <w:szCs w:val="24"/>
                <w:lang w:val="en-US"/>
              </w:rPr>
              <w:t>.</w:t>
            </w:r>
            <w:r w:rsidR="00C340FC">
              <w:rPr>
                <w:rFonts w:cstheme="minorHAnsi"/>
                <w:sz w:val="24"/>
                <w:szCs w:val="24"/>
                <w:lang w:val="en-US"/>
              </w:rPr>
              <w:t xml:space="preserve"> </w:t>
            </w:r>
          </w:p>
          <w:p w14:paraId="44D7F9F1" w14:textId="77777777" w:rsidR="00FE0D0F" w:rsidRDefault="00FE0D0F" w:rsidP="0042696C">
            <w:pPr>
              <w:jc w:val="both"/>
              <w:rPr>
                <w:sz w:val="24"/>
                <w:szCs w:val="24"/>
              </w:rPr>
            </w:pPr>
          </w:p>
          <w:p w14:paraId="2FD9D569" w14:textId="77777777" w:rsidR="00E37680" w:rsidRDefault="00E37680" w:rsidP="0042696C">
            <w:pPr>
              <w:pStyle w:val="NoSpacing"/>
              <w:rPr>
                <w:rFonts w:ascii="Calibri" w:hAnsi="Calibri" w:cs="Calibri"/>
                <w:color w:val="C00000"/>
                <w:sz w:val="28"/>
                <w:szCs w:val="28"/>
              </w:rPr>
            </w:pPr>
            <w:r w:rsidRPr="00521969">
              <w:rPr>
                <w:rFonts w:ascii="Calibri" w:hAnsi="Calibri" w:cs="Calibri"/>
                <w:color w:val="C00000"/>
                <w:sz w:val="28"/>
                <w:szCs w:val="28"/>
              </w:rPr>
              <w:t>ACCOMMODATION</w:t>
            </w:r>
          </w:p>
          <w:p w14:paraId="5F524658" w14:textId="09B5CECA" w:rsidR="00775B74" w:rsidRPr="007372BC" w:rsidRDefault="00775B74" w:rsidP="0042696C">
            <w:pPr>
              <w:pStyle w:val="NoSpacing"/>
              <w:rPr>
                <w:rFonts w:asciiTheme="minorHAnsi" w:hAnsiTheme="minorHAnsi" w:cstheme="minorHAnsi"/>
                <w:b/>
                <w:bCs/>
                <w:szCs w:val="24"/>
              </w:rPr>
            </w:pPr>
            <w:r w:rsidRPr="007372BC">
              <w:rPr>
                <w:rFonts w:asciiTheme="minorHAnsi" w:hAnsiTheme="minorHAnsi" w:cstheme="minorHAnsi"/>
                <w:b/>
                <w:bCs/>
                <w:szCs w:val="24"/>
              </w:rPr>
              <w:t>Ground Floor</w:t>
            </w:r>
            <w:r w:rsidR="007F4CFD" w:rsidRPr="007372BC">
              <w:rPr>
                <w:rFonts w:asciiTheme="minorHAnsi" w:hAnsiTheme="minorHAnsi" w:cstheme="minorHAnsi"/>
                <w:b/>
                <w:bCs/>
                <w:szCs w:val="24"/>
              </w:rPr>
              <w:t xml:space="preserve"> – approx. 3,000 sq ft</w:t>
            </w:r>
          </w:p>
          <w:p w14:paraId="019EE525" w14:textId="6A2EC851" w:rsidR="00775B74" w:rsidRDefault="00610844" w:rsidP="0042696C">
            <w:pPr>
              <w:pStyle w:val="NoSpacing"/>
              <w:rPr>
                <w:rFonts w:asciiTheme="minorHAnsi" w:hAnsiTheme="minorHAnsi" w:cstheme="minorHAnsi"/>
                <w:szCs w:val="24"/>
              </w:rPr>
            </w:pPr>
            <w:r w:rsidRPr="007372BC">
              <w:rPr>
                <w:rFonts w:asciiTheme="minorHAnsi" w:hAnsiTheme="minorHAnsi" w:cstheme="minorHAnsi"/>
                <w:szCs w:val="24"/>
              </w:rPr>
              <w:t>Showroom, through to workshop, storage and loading bay, disabled WC</w:t>
            </w:r>
          </w:p>
          <w:p w14:paraId="4C9BCE0C" w14:textId="77777777" w:rsidR="00106E00" w:rsidRPr="007372BC" w:rsidRDefault="00106E00" w:rsidP="0042696C">
            <w:pPr>
              <w:pStyle w:val="NoSpacing"/>
              <w:rPr>
                <w:rFonts w:asciiTheme="minorHAnsi" w:hAnsiTheme="minorHAnsi" w:cstheme="minorHAnsi"/>
                <w:szCs w:val="24"/>
              </w:rPr>
            </w:pPr>
          </w:p>
          <w:p w14:paraId="17C5C5CE" w14:textId="281FCE42" w:rsidR="00775B74" w:rsidRPr="007372BC" w:rsidRDefault="00610844" w:rsidP="0042696C">
            <w:pPr>
              <w:pStyle w:val="NoSpacing"/>
              <w:rPr>
                <w:rFonts w:ascii="Calibri" w:hAnsi="Calibri" w:cs="Calibri"/>
                <w:b/>
                <w:bCs/>
                <w:szCs w:val="24"/>
              </w:rPr>
            </w:pPr>
            <w:r w:rsidRPr="007372BC">
              <w:rPr>
                <w:rFonts w:ascii="Calibri" w:hAnsi="Calibri" w:cs="Calibri"/>
                <w:b/>
                <w:bCs/>
                <w:szCs w:val="24"/>
              </w:rPr>
              <w:t xml:space="preserve">Mezzanine – approx. </w:t>
            </w:r>
            <w:r w:rsidR="00B65DFE" w:rsidRPr="007372BC">
              <w:rPr>
                <w:rFonts w:ascii="Calibri" w:hAnsi="Calibri" w:cs="Calibri"/>
                <w:b/>
                <w:bCs/>
                <w:szCs w:val="24"/>
              </w:rPr>
              <w:t>2,000 sq ft</w:t>
            </w:r>
          </w:p>
          <w:p w14:paraId="7B0B09F7" w14:textId="778F773A" w:rsidR="00B65DFE" w:rsidRPr="007372BC" w:rsidRDefault="00B65DFE" w:rsidP="0042696C">
            <w:pPr>
              <w:pStyle w:val="NoSpacing"/>
              <w:rPr>
                <w:rFonts w:ascii="Calibri" w:hAnsi="Calibri" w:cs="Calibri"/>
                <w:szCs w:val="24"/>
              </w:rPr>
            </w:pPr>
            <w:r w:rsidRPr="007372BC">
              <w:rPr>
                <w:rFonts w:ascii="Calibri" w:hAnsi="Calibri" w:cs="Calibri"/>
                <w:szCs w:val="24"/>
              </w:rPr>
              <w:t>Open plan office</w:t>
            </w:r>
            <w:r w:rsidR="003E7C23" w:rsidRPr="007372BC">
              <w:rPr>
                <w:rFonts w:ascii="Calibri" w:hAnsi="Calibri" w:cs="Calibri"/>
                <w:szCs w:val="24"/>
              </w:rPr>
              <w:t>, boardroom, comms room, staff kitchen &amp; breakout area</w:t>
            </w:r>
          </w:p>
          <w:p w14:paraId="3CAA1798" w14:textId="7698732F" w:rsidR="003E7C23" w:rsidRPr="007372BC" w:rsidRDefault="003E7C23" w:rsidP="0042696C">
            <w:pPr>
              <w:pStyle w:val="NoSpacing"/>
              <w:rPr>
                <w:rFonts w:ascii="Calibri" w:hAnsi="Calibri" w:cs="Calibri"/>
                <w:szCs w:val="24"/>
              </w:rPr>
            </w:pPr>
            <w:r w:rsidRPr="007372BC">
              <w:rPr>
                <w:rFonts w:ascii="Calibri" w:hAnsi="Calibri" w:cs="Calibri"/>
                <w:szCs w:val="24"/>
              </w:rPr>
              <w:t>Separate ladies and gents WC.</w:t>
            </w:r>
          </w:p>
          <w:p w14:paraId="4C8C065A" w14:textId="77777777" w:rsidR="00775B74" w:rsidRDefault="00775B74" w:rsidP="0042696C">
            <w:pPr>
              <w:pStyle w:val="NoSpacing"/>
              <w:rPr>
                <w:rFonts w:ascii="Calibri" w:hAnsi="Calibri" w:cs="Calibri"/>
                <w:color w:val="C00000"/>
                <w:sz w:val="28"/>
                <w:szCs w:val="28"/>
              </w:rPr>
            </w:pPr>
          </w:p>
          <w:p w14:paraId="53D4CAE9" w14:textId="786FE328" w:rsidR="00775B74" w:rsidRPr="000F45C8" w:rsidRDefault="007372BC" w:rsidP="0042696C">
            <w:pPr>
              <w:pStyle w:val="NoSpacing"/>
              <w:rPr>
                <w:rFonts w:ascii="Calibri" w:hAnsi="Calibri" w:cs="Calibri"/>
                <w:color w:val="C00000"/>
                <w:sz w:val="28"/>
                <w:szCs w:val="28"/>
              </w:rPr>
            </w:pPr>
            <w:r>
              <w:rPr>
                <w:rFonts w:ascii="Calibri" w:hAnsi="Calibri" w:cs="Calibri"/>
                <w:color w:val="C00000"/>
                <w:sz w:val="28"/>
                <w:szCs w:val="28"/>
              </w:rPr>
              <w:t>OUTSIDE</w:t>
            </w:r>
          </w:p>
          <w:p w14:paraId="71687527" w14:textId="64D4DA5E" w:rsidR="00FE0D0F" w:rsidRPr="00E33E75" w:rsidRDefault="00B76DAE" w:rsidP="007372BC">
            <w:pPr>
              <w:jc w:val="both"/>
              <w:rPr>
                <w:rFonts w:cstheme="minorHAnsi"/>
                <w:sz w:val="24"/>
                <w:szCs w:val="24"/>
              </w:rPr>
            </w:pPr>
            <w:r w:rsidRPr="007372BC">
              <w:rPr>
                <w:rFonts w:cstheme="minorHAnsi"/>
                <w:sz w:val="24"/>
                <w:szCs w:val="24"/>
              </w:rPr>
              <w:t>Large forecourt to the front and side.</w:t>
            </w:r>
          </w:p>
        </w:tc>
        <w:tc>
          <w:tcPr>
            <w:tcW w:w="567" w:type="dxa"/>
          </w:tcPr>
          <w:p w14:paraId="4F63516D" w14:textId="1CF9F9EF" w:rsidR="00DE11EC" w:rsidRPr="00FB333C" w:rsidRDefault="00DE11EC" w:rsidP="0042696C">
            <w:pPr>
              <w:jc w:val="both"/>
              <w:rPr>
                <w:sz w:val="24"/>
                <w:szCs w:val="24"/>
              </w:rPr>
            </w:pPr>
          </w:p>
        </w:tc>
        <w:tc>
          <w:tcPr>
            <w:tcW w:w="4932" w:type="dxa"/>
          </w:tcPr>
          <w:p w14:paraId="775C15C8" w14:textId="77777777" w:rsidR="007372BC" w:rsidRPr="000F45C8" w:rsidRDefault="007372BC" w:rsidP="007372BC">
            <w:pPr>
              <w:jc w:val="both"/>
              <w:rPr>
                <w:rFonts w:eastAsia="Times New Roman" w:cs="Times New Roman"/>
                <w:bCs/>
                <w:color w:val="C00000"/>
                <w:sz w:val="28"/>
                <w:szCs w:val="28"/>
                <w:lang w:val="en-US"/>
              </w:rPr>
            </w:pPr>
            <w:r w:rsidRPr="000F45C8">
              <w:rPr>
                <w:bCs/>
                <w:color w:val="C00000"/>
                <w:sz w:val="28"/>
                <w:szCs w:val="28"/>
                <w:lang w:val="en-US"/>
              </w:rPr>
              <w:t>LEASE TERMS</w:t>
            </w:r>
            <w:r>
              <w:rPr>
                <w:bCs/>
                <w:color w:val="C00000"/>
                <w:sz w:val="28"/>
                <w:szCs w:val="28"/>
                <w:lang w:val="en-US"/>
              </w:rPr>
              <w:t>/REPAIRING OBLIGATIONS</w:t>
            </w:r>
          </w:p>
          <w:p w14:paraId="22BC8122" w14:textId="41A8C240" w:rsidR="007372BC" w:rsidRDefault="007372BC" w:rsidP="007372BC">
            <w:pPr>
              <w:jc w:val="both"/>
              <w:rPr>
                <w:sz w:val="24"/>
                <w:szCs w:val="24"/>
              </w:rPr>
            </w:pPr>
            <w:r>
              <w:rPr>
                <w:sz w:val="24"/>
                <w:szCs w:val="24"/>
              </w:rPr>
              <w:t xml:space="preserve">A new lease is available on standard FRI terms via a service charge.  Landlord will insure the building and recharge Tenant. </w:t>
            </w:r>
            <w:r w:rsidR="00E33E75">
              <w:rPr>
                <w:sz w:val="24"/>
                <w:szCs w:val="24"/>
              </w:rPr>
              <w:t xml:space="preserve">Tenant to </w:t>
            </w:r>
            <w:r>
              <w:rPr>
                <w:sz w:val="24"/>
                <w:szCs w:val="24"/>
              </w:rPr>
              <w:t xml:space="preserve">pay </w:t>
            </w:r>
            <w:r w:rsidR="00E33E75">
              <w:rPr>
                <w:sz w:val="24"/>
                <w:szCs w:val="24"/>
              </w:rPr>
              <w:t xml:space="preserve">own </w:t>
            </w:r>
            <w:r>
              <w:rPr>
                <w:sz w:val="24"/>
                <w:szCs w:val="24"/>
              </w:rPr>
              <w:t>rates.</w:t>
            </w:r>
          </w:p>
          <w:p w14:paraId="34B2C959" w14:textId="77777777" w:rsidR="007372BC" w:rsidRDefault="007372BC" w:rsidP="007372BC">
            <w:pPr>
              <w:jc w:val="both"/>
              <w:rPr>
                <w:sz w:val="24"/>
                <w:szCs w:val="24"/>
              </w:rPr>
            </w:pPr>
          </w:p>
          <w:p w14:paraId="27EBB7B9" w14:textId="0E265ABC" w:rsidR="00E33E75" w:rsidRPr="00E33E75" w:rsidRDefault="007372BC" w:rsidP="007372BC">
            <w:pPr>
              <w:jc w:val="both"/>
              <w:rPr>
                <w:bCs/>
                <w:color w:val="C00000"/>
                <w:sz w:val="28"/>
                <w:szCs w:val="28"/>
                <w:lang w:val="en-US"/>
              </w:rPr>
            </w:pPr>
            <w:r w:rsidRPr="000F45C8">
              <w:rPr>
                <w:bCs/>
                <w:color w:val="C00000"/>
                <w:sz w:val="28"/>
                <w:szCs w:val="28"/>
                <w:lang w:val="en-US"/>
              </w:rPr>
              <w:t>R</w:t>
            </w:r>
            <w:r>
              <w:rPr>
                <w:bCs/>
                <w:color w:val="C00000"/>
                <w:sz w:val="28"/>
                <w:szCs w:val="28"/>
                <w:lang w:val="en-US"/>
              </w:rPr>
              <w:t>ENT REVIEWS</w:t>
            </w:r>
          </w:p>
          <w:p w14:paraId="2A4B23E0" w14:textId="77777777" w:rsidR="007372BC" w:rsidRDefault="007372BC" w:rsidP="007372BC">
            <w:pPr>
              <w:jc w:val="both"/>
              <w:rPr>
                <w:sz w:val="24"/>
                <w:szCs w:val="24"/>
              </w:rPr>
            </w:pPr>
            <w:r>
              <w:rPr>
                <w:sz w:val="24"/>
                <w:szCs w:val="24"/>
              </w:rPr>
              <w:t>Standard three yearly upward only rent reviews.</w:t>
            </w:r>
          </w:p>
          <w:p w14:paraId="201BC308" w14:textId="77777777" w:rsidR="00E33E75" w:rsidRDefault="00E33E75" w:rsidP="007372BC">
            <w:pPr>
              <w:jc w:val="both"/>
              <w:rPr>
                <w:color w:val="C00000"/>
                <w:sz w:val="28"/>
                <w:szCs w:val="28"/>
              </w:rPr>
            </w:pPr>
          </w:p>
          <w:p w14:paraId="04B82F6D" w14:textId="4D173E7C" w:rsidR="0093699C" w:rsidRDefault="009F3521" w:rsidP="0042696C">
            <w:pPr>
              <w:jc w:val="both"/>
              <w:rPr>
                <w:color w:val="C00000"/>
                <w:sz w:val="24"/>
                <w:szCs w:val="24"/>
              </w:rPr>
            </w:pPr>
            <w:r>
              <w:rPr>
                <w:color w:val="C00000"/>
                <w:sz w:val="28"/>
                <w:szCs w:val="28"/>
              </w:rPr>
              <w:t>DIRECTOR’S GUARANTEE/DEPOSIT</w:t>
            </w:r>
          </w:p>
          <w:p w14:paraId="78F8B3B7" w14:textId="35E9678D" w:rsidR="009F3521" w:rsidRDefault="00942F89" w:rsidP="0042696C">
            <w:pPr>
              <w:jc w:val="both"/>
              <w:rPr>
                <w:color w:val="000000" w:themeColor="text1"/>
                <w:sz w:val="24"/>
                <w:szCs w:val="24"/>
              </w:rPr>
            </w:pPr>
            <w:r>
              <w:rPr>
                <w:color w:val="000000" w:themeColor="text1"/>
                <w:sz w:val="24"/>
                <w:szCs w:val="24"/>
              </w:rPr>
              <w:t xml:space="preserve">A Director’s guarantee will be required if the lease is being taken in the name of a Limited Company.  A </w:t>
            </w:r>
            <w:r w:rsidR="00E33E75">
              <w:rPr>
                <w:color w:val="000000" w:themeColor="text1"/>
                <w:sz w:val="24"/>
                <w:szCs w:val="24"/>
              </w:rPr>
              <w:t xml:space="preserve">rent </w:t>
            </w:r>
            <w:r>
              <w:rPr>
                <w:color w:val="000000" w:themeColor="text1"/>
                <w:sz w:val="24"/>
                <w:szCs w:val="24"/>
              </w:rPr>
              <w:t xml:space="preserve">deposit will be payable </w:t>
            </w:r>
            <w:r w:rsidR="001F01F1">
              <w:rPr>
                <w:color w:val="000000" w:themeColor="text1"/>
                <w:sz w:val="24"/>
                <w:szCs w:val="24"/>
              </w:rPr>
              <w:t>upon signing of the lease and will be returnable upon satisfactory expiry of the lease.</w:t>
            </w:r>
          </w:p>
          <w:p w14:paraId="2B3D1787" w14:textId="61BC5030" w:rsidR="00590F2E" w:rsidRDefault="00590F2E" w:rsidP="0042696C">
            <w:pPr>
              <w:jc w:val="both"/>
              <w:rPr>
                <w:color w:val="000000" w:themeColor="text1"/>
                <w:sz w:val="24"/>
                <w:szCs w:val="24"/>
              </w:rPr>
            </w:pPr>
          </w:p>
          <w:p w14:paraId="105D197B" w14:textId="2AC4B7C8" w:rsidR="00590F2E" w:rsidRDefault="00590F2E" w:rsidP="0042696C">
            <w:pPr>
              <w:jc w:val="both"/>
              <w:rPr>
                <w:color w:val="C00000"/>
                <w:sz w:val="24"/>
                <w:szCs w:val="24"/>
              </w:rPr>
            </w:pPr>
            <w:r>
              <w:rPr>
                <w:color w:val="C00000"/>
                <w:sz w:val="28"/>
                <w:szCs w:val="28"/>
              </w:rPr>
              <w:t>SERVICES</w:t>
            </w:r>
          </w:p>
          <w:p w14:paraId="57CB4C38" w14:textId="5B86731F" w:rsidR="002D661E" w:rsidRDefault="00FE0D0F" w:rsidP="0042696C">
            <w:pPr>
              <w:jc w:val="both"/>
              <w:rPr>
                <w:color w:val="000000" w:themeColor="text1"/>
                <w:sz w:val="24"/>
                <w:szCs w:val="24"/>
              </w:rPr>
            </w:pPr>
            <w:r>
              <w:rPr>
                <w:color w:val="000000" w:themeColor="text1"/>
                <w:sz w:val="24"/>
                <w:szCs w:val="24"/>
              </w:rPr>
              <w:t>Mains services are installed.</w:t>
            </w:r>
            <w:r w:rsidR="00BE494D">
              <w:rPr>
                <w:color w:val="000000" w:themeColor="text1"/>
                <w:sz w:val="24"/>
                <w:szCs w:val="24"/>
              </w:rPr>
              <w:t xml:space="preserve"> </w:t>
            </w:r>
          </w:p>
          <w:p w14:paraId="67CAC816" w14:textId="46CD4E81" w:rsidR="002D661E" w:rsidRDefault="002D661E" w:rsidP="0042696C">
            <w:pPr>
              <w:jc w:val="both"/>
              <w:rPr>
                <w:color w:val="000000" w:themeColor="text1"/>
                <w:sz w:val="24"/>
                <w:szCs w:val="24"/>
              </w:rPr>
            </w:pPr>
          </w:p>
          <w:p w14:paraId="5A115766" w14:textId="7359F997" w:rsidR="00D71334" w:rsidRPr="009766CA" w:rsidRDefault="00D71334" w:rsidP="0042696C">
            <w:pPr>
              <w:jc w:val="both"/>
              <w:rPr>
                <w:color w:val="C00000"/>
                <w:sz w:val="28"/>
                <w:szCs w:val="28"/>
              </w:rPr>
            </w:pPr>
            <w:r w:rsidRPr="009766CA">
              <w:rPr>
                <w:color w:val="C00000"/>
                <w:sz w:val="28"/>
                <w:szCs w:val="28"/>
              </w:rPr>
              <w:t xml:space="preserve">TENURE </w:t>
            </w:r>
          </w:p>
          <w:p w14:paraId="06557357" w14:textId="1287BA46" w:rsidR="00D71334" w:rsidRDefault="009766CA" w:rsidP="0042696C">
            <w:pPr>
              <w:jc w:val="both"/>
              <w:rPr>
                <w:color w:val="000000" w:themeColor="text1"/>
                <w:sz w:val="24"/>
                <w:szCs w:val="24"/>
              </w:rPr>
            </w:pPr>
            <w:r>
              <w:rPr>
                <w:color w:val="000000" w:themeColor="text1"/>
                <w:sz w:val="24"/>
                <w:szCs w:val="24"/>
              </w:rPr>
              <w:t>Vacant possession on completion of legal formalities</w:t>
            </w:r>
            <w:r w:rsidR="009B411D">
              <w:rPr>
                <w:color w:val="000000" w:themeColor="text1"/>
                <w:sz w:val="24"/>
                <w:szCs w:val="24"/>
              </w:rPr>
              <w:t>.</w:t>
            </w:r>
          </w:p>
          <w:p w14:paraId="2355F5B5" w14:textId="38C21F4C" w:rsidR="00D71334" w:rsidRDefault="00D71334" w:rsidP="0042696C">
            <w:pPr>
              <w:jc w:val="both"/>
              <w:rPr>
                <w:color w:val="000000" w:themeColor="text1"/>
                <w:sz w:val="24"/>
                <w:szCs w:val="24"/>
              </w:rPr>
            </w:pPr>
          </w:p>
          <w:p w14:paraId="7CAB22BA" w14:textId="5834DA06" w:rsidR="0026063D" w:rsidRDefault="0026063D" w:rsidP="0042696C">
            <w:pPr>
              <w:jc w:val="both"/>
              <w:rPr>
                <w:color w:val="000000" w:themeColor="text1"/>
                <w:sz w:val="24"/>
                <w:szCs w:val="24"/>
              </w:rPr>
            </w:pPr>
            <w:r>
              <w:rPr>
                <w:color w:val="C00000"/>
                <w:sz w:val="28"/>
                <w:szCs w:val="28"/>
              </w:rPr>
              <w:t>LEGAL FEES</w:t>
            </w:r>
          </w:p>
          <w:p w14:paraId="2005D02A" w14:textId="57ABC9D7" w:rsidR="0026063D" w:rsidRDefault="0026063D" w:rsidP="0042696C">
            <w:pPr>
              <w:jc w:val="both"/>
              <w:rPr>
                <w:color w:val="000000" w:themeColor="text1"/>
                <w:sz w:val="24"/>
                <w:szCs w:val="24"/>
              </w:rPr>
            </w:pPr>
            <w:r>
              <w:rPr>
                <w:color w:val="000000" w:themeColor="text1"/>
                <w:sz w:val="24"/>
                <w:szCs w:val="24"/>
              </w:rPr>
              <w:t>Each party to pay their own legal fees.</w:t>
            </w:r>
          </w:p>
          <w:p w14:paraId="746B2388" w14:textId="4D3EFDDC" w:rsidR="009766CA" w:rsidRDefault="009766CA" w:rsidP="0042696C">
            <w:pPr>
              <w:jc w:val="both"/>
              <w:rPr>
                <w:color w:val="000000" w:themeColor="text1"/>
                <w:sz w:val="24"/>
                <w:szCs w:val="24"/>
              </w:rPr>
            </w:pPr>
          </w:p>
          <w:p w14:paraId="049DB8AB" w14:textId="4B73AA2F" w:rsidR="009766CA" w:rsidRPr="009766CA" w:rsidRDefault="009766CA" w:rsidP="0042696C">
            <w:pPr>
              <w:jc w:val="both"/>
              <w:rPr>
                <w:color w:val="C00000"/>
                <w:sz w:val="28"/>
                <w:szCs w:val="28"/>
              </w:rPr>
            </w:pPr>
            <w:r w:rsidRPr="009766CA">
              <w:rPr>
                <w:color w:val="C00000"/>
                <w:sz w:val="28"/>
                <w:szCs w:val="28"/>
              </w:rPr>
              <w:t>VIEWING</w:t>
            </w:r>
          </w:p>
          <w:p w14:paraId="3037B0F8" w14:textId="0DACD413" w:rsidR="009F3521" w:rsidRPr="00712F92" w:rsidRDefault="009766CA" w:rsidP="0042696C">
            <w:pPr>
              <w:jc w:val="both"/>
              <w:rPr>
                <w:b/>
                <w:bCs/>
                <w:color w:val="000000" w:themeColor="text1"/>
                <w:sz w:val="24"/>
                <w:szCs w:val="24"/>
              </w:rPr>
            </w:pPr>
            <w:r>
              <w:rPr>
                <w:color w:val="000000" w:themeColor="text1"/>
                <w:sz w:val="24"/>
                <w:szCs w:val="24"/>
              </w:rPr>
              <w:t xml:space="preserve">Strictly by appointment through </w:t>
            </w:r>
            <w:r w:rsidRPr="009766CA">
              <w:rPr>
                <w:b/>
                <w:bCs/>
                <w:color w:val="000000" w:themeColor="text1"/>
                <w:sz w:val="24"/>
                <w:szCs w:val="24"/>
              </w:rPr>
              <w:t>Black Grace Cowley.</w:t>
            </w:r>
          </w:p>
        </w:tc>
      </w:tr>
    </w:tbl>
    <w:p w14:paraId="7E60724E" w14:textId="7B59DBF0" w:rsidR="00636C64" w:rsidRPr="00106E00" w:rsidRDefault="00593072" w:rsidP="005F1FDC">
      <w:pPr>
        <w:tabs>
          <w:tab w:val="left" w:pos="2055"/>
        </w:tabs>
        <w:rPr>
          <w:sz w:val="24"/>
          <w:szCs w:val="24"/>
        </w:rPr>
      </w:pPr>
      <w:r>
        <w:rPr>
          <w:noProof/>
          <w:sz w:val="16"/>
          <w:szCs w:val="16"/>
        </w:rPr>
        <w:drawing>
          <wp:anchor distT="0" distB="0" distL="114300" distR="114300" simplePos="0" relativeHeight="251658247" behindDoc="0" locked="0" layoutInCell="1" allowOverlap="1" wp14:anchorId="5E93E4D2" wp14:editId="1F8D47E4">
            <wp:simplePos x="0" y="0"/>
            <wp:positionH relativeFrom="margin">
              <wp:align>right</wp:align>
            </wp:positionH>
            <wp:positionV relativeFrom="paragraph">
              <wp:posOffset>-708025</wp:posOffset>
            </wp:positionV>
            <wp:extent cx="3095625" cy="2321560"/>
            <wp:effectExtent l="0" t="0" r="9525" b="2540"/>
            <wp:wrapNone/>
            <wp:docPr id="1862130642" name="Picture 10" descr="A room with shelves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0642" name="Picture 10" descr="A room with shelves and box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2321560"/>
                    </a:xfrm>
                    <a:prstGeom prst="rect">
                      <a:avLst/>
                    </a:prstGeom>
                  </pic:spPr>
                </pic:pic>
              </a:graphicData>
            </a:graphic>
            <wp14:sizeRelH relativeFrom="margin">
              <wp14:pctWidth>0</wp14:pctWidth>
            </wp14:sizeRelH>
            <wp14:sizeRelV relativeFrom="margin">
              <wp14:pctHeight>0</wp14:pctHeight>
            </wp14:sizeRelV>
          </wp:anchor>
        </w:drawing>
      </w:r>
    </w:p>
    <w:p w14:paraId="05FE6BDA" w14:textId="59571558" w:rsidR="005F1FDC" w:rsidRPr="005F1FDC" w:rsidRDefault="005F1FDC" w:rsidP="00E33E75">
      <w:pPr>
        <w:tabs>
          <w:tab w:val="left" w:pos="2055"/>
        </w:tabs>
        <w:rPr>
          <w:sz w:val="54"/>
          <w:szCs w:val="54"/>
        </w:rPr>
      </w:pPr>
      <w:r w:rsidRPr="008521F2">
        <w:rPr>
          <w:sz w:val="24"/>
          <w:szCs w:val="24"/>
        </w:rPr>
        <w:tab/>
      </w:r>
      <w:r w:rsidR="00647794" w:rsidRPr="005F1FDC">
        <w:rPr>
          <w:noProof/>
          <w:sz w:val="54"/>
          <w:szCs w:val="54"/>
          <w:lang w:eastAsia="en-GB"/>
        </w:rPr>
        <mc:AlternateContent>
          <mc:Choice Requires="wps">
            <w:drawing>
              <wp:anchor distT="0" distB="0" distL="114300" distR="114300" simplePos="0" relativeHeight="251658242" behindDoc="0" locked="0" layoutInCell="1" allowOverlap="1" wp14:anchorId="302E2460" wp14:editId="34A57219">
                <wp:simplePos x="0" y="0"/>
                <wp:positionH relativeFrom="column">
                  <wp:posOffset>1152525</wp:posOffset>
                </wp:positionH>
                <wp:positionV relativeFrom="paragraph">
                  <wp:posOffset>3175</wp:posOffset>
                </wp:positionV>
                <wp:extent cx="1419225" cy="121094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419225" cy="1210945"/>
                        </a:xfrm>
                        <a:prstGeom prst="rect">
                          <a:avLst/>
                        </a:prstGeom>
                      </wps:spPr>
                      <wps:txbx>
                        <w:txbxContent>
                          <w:p w14:paraId="2700D1DE" w14:textId="77777777" w:rsidR="00647794" w:rsidRPr="005F1FDC" w:rsidRDefault="00647794" w:rsidP="00647794">
                            <w:pPr>
                              <w:spacing w:before="20" w:after="0" w:line="240" w:lineRule="auto"/>
                              <w:rPr>
                                <w:rFonts w:ascii="Times New Roman" w:eastAsia="Times New Roman" w:hAnsi="Times New Roman" w:cs="Times New Roman"/>
                                <w:sz w:val="24"/>
                                <w:szCs w:val="24"/>
                                <w:lang w:eastAsia="en-GB"/>
                              </w:rPr>
                            </w:pPr>
                            <w:r w:rsidRPr="005F1FDC">
                              <w:rPr>
                                <w:rFonts w:ascii="Calibri" w:eastAsia="+mn-ea" w:hAnsi="Calibri" w:cs="DINPro-Bold"/>
                                <w:b/>
                                <w:bCs/>
                                <w:color w:val="000000"/>
                                <w:spacing w:val="1"/>
                                <w:kern w:val="24"/>
                                <w:sz w:val="16"/>
                                <w:szCs w:val="16"/>
                                <w:lang w:val="en-US" w:eastAsia="en-GB"/>
                              </w:rPr>
                              <w:t>Sharon Gelling</w:t>
                            </w:r>
                          </w:p>
                          <w:p w14:paraId="658001D2" w14:textId="77777777"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r w:rsidRPr="005F1FDC">
                              <w:rPr>
                                <w:rFonts w:ascii="Calibri" w:eastAsia="+mn-ea" w:hAnsi="Calibri" w:cs="DINPro-Regular"/>
                                <w:color w:val="000000"/>
                                <w:spacing w:val="1"/>
                                <w:kern w:val="24"/>
                                <w:sz w:val="16"/>
                                <w:szCs w:val="16"/>
                                <w:lang w:val="en-US" w:eastAsia="en-GB"/>
                              </w:rPr>
                              <w:t>Commercial Department</w:t>
                            </w:r>
                          </w:p>
                          <w:p w14:paraId="7AD2BCC3" w14:textId="4E311B29" w:rsidR="00647794" w:rsidRPr="00F2450D" w:rsidRDefault="00647794" w:rsidP="00647794">
                            <w:pPr>
                              <w:spacing w:before="8" w:after="0" w:line="240" w:lineRule="auto"/>
                              <w:ind w:left="14"/>
                              <w:rPr>
                                <w:rFonts w:ascii="Times New Roman" w:eastAsia="Times New Roman" w:hAnsi="Times New Roman" w:cs="Times New Roman"/>
                                <w:sz w:val="24"/>
                                <w:szCs w:val="24"/>
                                <w:lang w:eastAsia="en-GB"/>
                              </w:rPr>
                            </w:pPr>
                            <w:r w:rsidRPr="00F2450D">
                              <w:rPr>
                                <w:rFonts w:ascii="Calibri" w:eastAsia="+mn-ea" w:hAnsi="Calibri" w:cs="DINPro-Bold"/>
                                <w:b/>
                                <w:bCs/>
                                <w:color w:val="000000"/>
                                <w:spacing w:val="-2"/>
                                <w:kern w:val="24"/>
                                <w:sz w:val="16"/>
                                <w:szCs w:val="16"/>
                                <w:lang w:eastAsia="en-GB"/>
                              </w:rPr>
                              <w:t>01624 64555</w:t>
                            </w:r>
                            <w:r w:rsidR="003D5145" w:rsidRPr="00F2450D">
                              <w:rPr>
                                <w:rFonts w:ascii="Calibri" w:eastAsia="+mn-ea" w:hAnsi="Calibri" w:cs="DINPro-Bold"/>
                                <w:b/>
                                <w:bCs/>
                                <w:color w:val="000000"/>
                                <w:spacing w:val="-2"/>
                                <w:kern w:val="24"/>
                                <w:sz w:val="16"/>
                                <w:szCs w:val="16"/>
                                <w:lang w:eastAsia="en-GB"/>
                              </w:rPr>
                              <w:t>0</w:t>
                            </w:r>
                          </w:p>
                          <w:p w14:paraId="1C24503C" w14:textId="3DF454A5" w:rsidR="003A3986" w:rsidRPr="00F2450D" w:rsidRDefault="003A3986" w:rsidP="003A3986">
                            <w:pPr>
                              <w:pStyle w:val="NormalWeb"/>
                              <w:spacing w:before="20" w:beforeAutospacing="0" w:after="0" w:afterAutospacing="0"/>
                              <w:rPr>
                                <w:rFonts w:ascii="Calibri" w:eastAsia="+mn-ea" w:hAnsi="Calibri" w:cs="DINPro-Regular"/>
                                <w:color w:val="000000"/>
                                <w:kern w:val="24"/>
                                <w:sz w:val="16"/>
                                <w:szCs w:val="16"/>
                              </w:rPr>
                            </w:pPr>
                            <w:hyperlink r:id="rId27" w:history="1">
                              <w:r w:rsidRPr="00F2450D">
                                <w:rPr>
                                  <w:rStyle w:val="Hyperlink"/>
                                  <w:rFonts w:ascii="Calibri" w:eastAsia="+mn-ea" w:hAnsi="Calibri" w:cs="DINPro-Regular"/>
                                  <w:kern w:val="24"/>
                                  <w:sz w:val="16"/>
                                  <w:szCs w:val="16"/>
                                </w:rPr>
                                <w:t>sharon@blackgracecowley.com</w:t>
                              </w:r>
                            </w:hyperlink>
                          </w:p>
                          <w:p w14:paraId="5B8A2836" w14:textId="550E05C8" w:rsidR="003A3986" w:rsidRPr="003A3986" w:rsidRDefault="003A3986" w:rsidP="003A3986">
                            <w:pPr>
                              <w:pStyle w:val="NormalWeb"/>
                              <w:spacing w:before="20" w:beforeAutospacing="0" w:after="0" w:afterAutospacing="0"/>
                              <w:rPr>
                                <w:lang w:val="it-IT"/>
                              </w:rPr>
                            </w:pPr>
                            <w:r w:rsidRPr="003A3986">
                              <w:rPr>
                                <w:rFonts w:ascii="Calibri" w:hAnsi="Calibri" w:cs="DINPro-Bold"/>
                                <w:b/>
                                <w:bCs/>
                                <w:spacing w:val="1"/>
                                <w:kern w:val="24"/>
                                <w:sz w:val="16"/>
                                <w:szCs w:val="16"/>
                                <w:lang w:val="it-IT"/>
                              </w:rPr>
                              <w:t>Ben Quayle</w:t>
                            </w:r>
                          </w:p>
                          <w:p w14:paraId="5E35745C" w14:textId="77777777" w:rsidR="003A3986" w:rsidRPr="005F1FDC" w:rsidRDefault="003A3986" w:rsidP="003A3986">
                            <w:pPr>
                              <w:pStyle w:val="NormalWeb"/>
                              <w:spacing w:before="8" w:beforeAutospacing="0" w:after="0" w:afterAutospacing="0"/>
                              <w:ind w:left="14"/>
                            </w:pPr>
                            <w:r w:rsidRPr="005F1FDC">
                              <w:rPr>
                                <w:rFonts w:ascii="Calibri" w:hAnsi="Calibri" w:cs="DINPro-Regular"/>
                                <w:spacing w:val="1"/>
                                <w:kern w:val="24"/>
                                <w:sz w:val="16"/>
                                <w:szCs w:val="16"/>
                                <w:lang w:val="en-US"/>
                              </w:rPr>
                              <w:t>Commercial Department</w:t>
                            </w:r>
                          </w:p>
                          <w:p w14:paraId="43BDD7F8" w14:textId="77777777" w:rsidR="003A3986" w:rsidRPr="005F1FDC" w:rsidRDefault="003A3986" w:rsidP="003A3986">
                            <w:pPr>
                              <w:pStyle w:val="NormalWeb"/>
                              <w:spacing w:before="8" w:beforeAutospacing="0" w:after="0" w:afterAutospacing="0"/>
                              <w:ind w:left="14"/>
                            </w:pPr>
                            <w:r>
                              <w:rPr>
                                <w:rFonts w:ascii="Calibri" w:hAnsi="Calibri" w:cs="DINPro-Bold"/>
                                <w:b/>
                                <w:bCs/>
                                <w:spacing w:val="-2"/>
                                <w:kern w:val="24"/>
                                <w:sz w:val="16"/>
                                <w:szCs w:val="16"/>
                                <w:lang w:val="en-US"/>
                              </w:rPr>
                              <w:t>01624 645550</w:t>
                            </w:r>
                          </w:p>
                          <w:p w14:paraId="65132A2C" w14:textId="3EAB2C8E" w:rsidR="003A3986" w:rsidRDefault="003A3986" w:rsidP="003A3986">
                            <w:pPr>
                              <w:pStyle w:val="NormalWeb"/>
                              <w:spacing w:before="8" w:beforeAutospacing="0" w:after="0" w:afterAutospacing="0"/>
                              <w:ind w:left="14"/>
                              <w:rPr>
                                <w:rFonts w:ascii="Calibri" w:hAnsi="Calibri" w:cs="DINPro-Regular"/>
                                <w:kern w:val="24"/>
                                <w:sz w:val="16"/>
                                <w:szCs w:val="16"/>
                                <w:lang w:val="en-US"/>
                              </w:rPr>
                            </w:pPr>
                            <w:hyperlink r:id="rId28" w:history="1">
                              <w:r w:rsidRPr="002644BC">
                                <w:rPr>
                                  <w:rStyle w:val="Hyperlink"/>
                                  <w:rFonts w:ascii="Calibri" w:hAnsi="Calibri" w:cs="DINPro-Regular"/>
                                  <w:kern w:val="24"/>
                                  <w:sz w:val="16"/>
                                  <w:szCs w:val="16"/>
                                  <w:lang w:val="en-US"/>
                                </w:rPr>
                                <w:t>ben@blackgracecowley.com</w:t>
                              </w:r>
                            </w:hyperlink>
                            <w:r>
                              <w:rPr>
                                <w:rFonts w:ascii="Calibri" w:hAnsi="Calibri" w:cs="DINPro-Regular"/>
                                <w:kern w:val="24"/>
                                <w:sz w:val="16"/>
                                <w:szCs w:val="16"/>
                                <w:lang w:val="en-US"/>
                              </w:rPr>
                              <w:t xml:space="preserve"> </w:t>
                            </w:r>
                          </w:p>
                          <w:p w14:paraId="2B45B519" w14:textId="77777777" w:rsidR="003A3986" w:rsidRDefault="003A3986" w:rsidP="003A3986">
                            <w:pPr>
                              <w:pStyle w:val="NormalWeb"/>
                              <w:spacing w:before="8" w:beforeAutospacing="0" w:after="0" w:afterAutospacing="0"/>
                              <w:ind w:left="14"/>
                              <w:rPr>
                                <w:rFonts w:ascii="Calibri" w:hAnsi="Calibri" w:cs="DINPro-Regular"/>
                                <w:kern w:val="24"/>
                                <w:sz w:val="16"/>
                                <w:szCs w:val="16"/>
                                <w:lang w:val="en-US"/>
                              </w:rPr>
                            </w:pPr>
                          </w:p>
                          <w:p w14:paraId="01A07F20" w14:textId="2C415521"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p>
                          <w:p w14:paraId="152C0D41" w14:textId="77777777" w:rsidR="00647794" w:rsidRDefault="00647794" w:rsidP="005F1FDC">
                            <w:pPr>
                              <w:pStyle w:val="NormalWeb"/>
                              <w:spacing w:before="8" w:beforeAutospacing="0" w:after="0" w:afterAutospacing="0"/>
                              <w:ind w:left="14"/>
                              <w:rPr>
                                <w:rFonts w:ascii="Calibri" w:hAnsi="Calibri" w:cs="DINPro-Regular"/>
                                <w:kern w:val="24"/>
                                <w:sz w:val="16"/>
                                <w:szCs w:val="16"/>
                                <w:lang w:val="en-US"/>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2E2460" id="_x0000_t202" coordsize="21600,21600" o:spt="202" path="m,l,21600r21600,l21600,xe">
                <v:stroke joinstyle="miter"/>
                <v:path gradientshapeok="t" o:connecttype="rect"/>
              </v:shapetype>
              <v:shape id="Text Box 97" o:spid="_x0000_s1026" type="#_x0000_t202" style="position:absolute;margin-left:90.75pt;margin-top:.25pt;width:111.75pt;height:9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" filled="f" stroked="f">
                <v:textbox inset="0,1pt,0,0">
                  <w:txbxContent>
                    <w:p w14:paraId="2700D1DE" w14:textId="77777777" w:rsidR="00647794" w:rsidRPr="005F1FDC" w:rsidRDefault="00647794" w:rsidP="00647794">
                      <w:pPr>
                        <w:spacing w:before="20" w:after="0" w:line="240" w:lineRule="auto"/>
                        <w:rPr>
                          <w:rFonts w:ascii="Times New Roman" w:eastAsia="Times New Roman" w:hAnsi="Times New Roman" w:cs="Times New Roman"/>
                          <w:sz w:val="24"/>
                          <w:szCs w:val="24"/>
                          <w:lang w:eastAsia="en-GB"/>
                        </w:rPr>
                      </w:pPr>
                      <w:r w:rsidRPr="005F1FDC">
                        <w:rPr>
                          <w:rFonts w:ascii="Calibri" w:eastAsia="+mn-ea" w:hAnsi="Calibri" w:cs="DINPro-Bold"/>
                          <w:b/>
                          <w:bCs/>
                          <w:color w:val="000000"/>
                          <w:spacing w:val="1"/>
                          <w:kern w:val="24"/>
                          <w:sz w:val="16"/>
                          <w:szCs w:val="16"/>
                          <w:lang w:val="en-US" w:eastAsia="en-GB"/>
                        </w:rPr>
                        <w:t>Sharon Gelling</w:t>
                      </w:r>
                    </w:p>
                    <w:p w14:paraId="658001D2" w14:textId="77777777"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r w:rsidRPr="005F1FDC">
                        <w:rPr>
                          <w:rFonts w:ascii="Calibri" w:eastAsia="+mn-ea" w:hAnsi="Calibri" w:cs="DINPro-Regular"/>
                          <w:color w:val="000000"/>
                          <w:spacing w:val="1"/>
                          <w:kern w:val="24"/>
                          <w:sz w:val="16"/>
                          <w:szCs w:val="16"/>
                          <w:lang w:val="en-US" w:eastAsia="en-GB"/>
                        </w:rPr>
                        <w:t>Commercial Department</w:t>
                      </w:r>
                    </w:p>
                    <w:p w14:paraId="7AD2BCC3" w14:textId="4E311B29" w:rsidR="00647794" w:rsidRPr="00F2450D" w:rsidRDefault="00647794" w:rsidP="00647794">
                      <w:pPr>
                        <w:spacing w:before="8" w:after="0" w:line="240" w:lineRule="auto"/>
                        <w:ind w:left="14"/>
                        <w:rPr>
                          <w:rFonts w:ascii="Times New Roman" w:eastAsia="Times New Roman" w:hAnsi="Times New Roman" w:cs="Times New Roman"/>
                          <w:sz w:val="24"/>
                          <w:szCs w:val="24"/>
                          <w:lang w:eastAsia="en-GB"/>
                        </w:rPr>
                      </w:pPr>
                      <w:r w:rsidRPr="00F2450D">
                        <w:rPr>
                          <w:rFonts w:ascii="Calibri" w:eastAsia="+mn-ea" w:hAnsi="Calibri" w:cs="DINPro-Bold"/>
                          <w:b/>
                          <w:bCs/>
                          <w:color w:val="000000"/>
                          <w:spacing w:val="-2"/>
                          <w:kern w:val="24"/>
                          <w:sz w:val="16"/>
                          <w:szCs w:val="16"/>
                          <w:lang w:eastAsia="en-GB"/>
                        </w:rPr>
                        <w:t>01624 64555</w:t>
                      </w:r>
                      <w:r w:rsidR="003D5145" w:rsidRPr="00F2450D">
                        <w:rPr>
                          <w:rFonts w:ascii="Calibri" w:eastAsia="+mn-ea" w:hAnsi="Calibri" w:cs="DINPro-Bold"/>
                          <w:b/>
                          <w:bCs/>
                          <w:color w:val="000000"/>
                          <w:spacing w:val="-2"/>
                          <w:kern w:val="24"/>
                          <w:sz w:val="16"/>
                          <w:szCs w:val="16"/>
                          <w:lang w:eastAsia="en-GB"/>
                        </w:rPr>
                        <w:t>0</w:t>
                      </w:r>
                    </w:p>
                    <w:p w14:paraId="1C24503C" w14:textId="3DF454A5" w:rsidR="003A3986" w:rsidRPr="00F2450D" w:rsidRDefault="003A3986" w:rsidP="003A3986">
                      <w:pPr>
                        <w:pStyle w:val="NormalWeb"/>
                        <w:spacing w:before="20" w:beforeAutospacing="0" w:after="0" w:afterAutospacing="0"/>
                        <w:rPr>
                          <w:rFonts w:ascii="Calibri" w:eastAsia="+mn-ea" w:hAnsi="Calibri" w:cs="DINPro-Regular"/>
                          <w:color w:val="000000"/>
                          <w:kern w:val="24"/>
                          <w:sz w:val="16"/>
                          <w:szCs w:val="16"/>
                        </w:rPr>
                      </w:pPr>
                      <w:hyperlink r:id="rId29" w:history="1">
                        <w:r w:rsidRPr="00F2450D">
                          <w:rPr>
                            <w:rStyle w:val="Hyperlink"/>
                            <w:rFonts w:ascii="Calibri" w:eastAsia="+mn-ea" w:hAnsi="Calibri" w:cs="DINPro-Regular"/>
                            <w:kern w:val="24"/>
                            <w:sz w:val="16"/>
                            <w:szCs w:val="16"/>
                          </w:rPr>
                          <w:t>sharon@blackgracecowley.com</w:t>
                        </w:r>
                      </w:hyperlink>
                    </w:p>
                    <w:p w14:paraId="5B8A2836" w14:textId="550E05C8" w:rsidR="003A3986" w:rsidRPr="003A3986" w:rsidRDefault="003A3986" w:rsidP="003A3986">
                      <w:pPr>
                        <w:pStyle w:val="NormalWeb"/>
                        <w:spacing w:before="20" w:beforeAutospacing="0" w:after="0" w:afterAutospacing="0"/>
                        <w:rPr>
                          <w:lang w:val="it-IT"/>
                        </w:rPr>
                      </w:pPr>
                      <w:r w:rsidRPr="003A3986">
                        <w:rPr>
                          <w:rFonts w:ascii="Calibri" w:hAnsi="Calibri" w:cs="DINPro-Bold"/>
                          <w:b/>
                          <w:bCs/>
                          <w:spacing w:val="1"/>
                          <w:kern w:val="24"/>
                          <w:sz w:val="16"/>
                          <w:szCs w:val="16"/>
                          <w:lang w:val="it-IT"/>
                        </w:rPr>
                        <w:t>Ben Quayle</w:t>
                      </w:r>
                    </w:p>
                    <w:p w14:paraId="5E35745C" w14:textId="77777777" w:rsidR="003A3986" w:rsidRPr="005F1FDC" w:rsidRDefault="003A3986" w:rsidP="003A3986">
                      <w:pPr>
                        <w:pStyle w:val="NormalWeb"/>
                        <w:spacing w:before="8" w:beforeAutospacing="0" w:after="0" w:afterAutospacing="0"/>
                        <w:ind w:left="14"/>
                      </w:pPr>
                      <w:r w:rsidRPr="005F1FDC">
                        <w:rPr>
                          <w:rFonts w:ascii="Calibri" w:hAnsi="Calibri" w:cs="DINPro-Regular"/>
                          <w:spacing w:val="1"/>
                          <w:kern w:val="24"/>
                          <w:sz w:val="16"/>
                          <w:szCs w:val="16"/>
                          <w:lang w:val="en-US"/>
                        </w:rPr>
                        <w:t>Commercial Department</w:t>
                      </w:r>
                    </w:p>
                    <w:p w14:paraId="43BDD7F8" w14:textId="77777777" w:rsidR="003A3986" w:rsidRPr="005F1FDC" w:rsidRDefault="003A3986" w:rsidP="003A3986">
                      <w:pPr>
                        <w:pStyle w:val="NormalWeb"/>
                        <w:spacing w:before="8" w:beforeAutospacing="0" w:after="0" w:afterAutospacing="0"/>
                        <w:ind w:left="14"/>
                      </w:pPr>
                      <w:r>
                        <w:rPr>
                          <w:rFonts w:ascii="Calibri" w:hAnsi="Calibri" w:cs="DINPro-Bold"/>
                          <w:b/>
                          <w:bCs/>
                          <w:spacing w:val="-2"/>
                          <w:kern w:val="24"/>
                          <w:sz w:val="16"/>
                          <w:szCs w:val="16"/>
                          <w:lang w:val="en-US"/>
                        </w:rPr>
                        <w:t>01624 645550</w:t>
                      </w:r>
                    </w:p>
                    <w:p w14:paraId="65132A2C" w14:textId="3EAB2C8E" w:rsidR="003A3986" w:rsidRDefault="003A3986" w:rsidP="003A3986">
                      <w:pPr>
                        <w:pStyle w:val="NormalWeb"/>
                        <w:spacing w:before="8" w:beforeAutospacing="0" w:after="0" w:afterAutospacing="0"/>
                        <w:ind w:left="14"/>
                        <w:rPr>
                          <w:rFonts w:ascii="Calibri" w:hAnsi="Calibri" w:cs="DINPro-Regular"/>
                          <w:kern w:val="24"/>
                          <w:sz w:val="16"/>
                          <w:szCs w:val="16"/>
                          <w:lang w:val="en-US"/>
                        </w:rPr>
                      </w:pPr>
                      <w:hyperlink r:id="rId30" w:history="1">
                        <w:r w:rsidRPr="002644BC">
                          <w:rPr>
                            <w:rStyle w:val="Hyperlink"/>
                            <w:rFonts w:ascii="Calibri" w:hAnsi="Calibri" w:cs="DINPro-Regular"/>
                            <w:kern w:val="24"/>
                            <w:sz w:val="16"/>
                            <w:szCs w:val="16"/>
                            <w:lang w:val="en-US"/>
                          </w:rPr>
                          <w:t>ben@blackgracecowley.com</w:t>
                        </w:r>
                      </w:hyperlink>
                      <w:r>
                        <w:rPr>
                          <w:rFonts w:ascii="Calibri" w:hAnsi="Calibri" w:cs="DINPro-Regular"/>
                          <w:kern w:val="24"/>
                          <w:sz w:val="16"/>
                          <w:szCs w:val="16"/>
                          <w:lang w:val="en-US"/>
                        </w:rPr>
                        <w:t xml:space="preserve"> </w:t>
                      </w:r>
                    </w:p>
                    <w:p w14:paraId="2B45B519" w14:textId="77777777" w:rsidR="003A3986" w:rsidRDefault="003A3986" w:rsidP="003A3986">
                      <w:pPr>
                        <w:pStyle w:val="NormalWeb"/>
                        <w:spacing w:before="8" w:beforeAutospacing="0" w:after="0" w:afterAutospacing="0"/>
                        <w:ind w:left="14"/>
                        <w:rPr>
                          <w:rFonts w:ascii="Calibri" w:hAnsi="Calibri" w:cs="DINPro-Regular"/>
                          <w:kern w:val="24"/>
                          <w:sz w:val="16"/>
                          <w:szCs w:val="16"/>
                          <w:lang w:val="en-US"/>
                        </w:rPr>
                      </w:pPr>
                    </w:p>
                    <w:p w14:paraId="01A07F20" w14:textId="2C415521"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p>
                    <w:p w14:paraId="152C0D41" w14:textId="77777777" w:rsidR="00647794" w:rsidRDefault="00647794" w:rsidP="005F1FDC">
                      <w:pPr>
                        <w:pStyle w:val="NormalWeb"/>
                        <w:spacing w:before="8" w:beforeAutospacing="0" w:after="0" w:afterAutospacing="0"/>
                        <w:ind w:left="14"/>
                        <w:rPr>
                          <w:rFonts w:ascii="Calibri" w:hAnsi="Calibri" w:cs="DINPro-Regular"/>
                          <w:kern w:val="24"/>
                          <w:sz w:val="16"/>
                          <w:szCs w:val="16"/>
                          <w:lang w:val="en-US"/>
                        </w:rPr>
                      </w:pPr>
                    </w:p>
                  </w:txbxContent>
                </v:textbox>
              </v:shape>
            </w:pict>
          </mc:Fallback>
        </mc:AlternateContent>
      </w:r>
      <w:r w:rsidR="00ED7AE1" w:rsidRPr="005F1FDC">
        <w:rPr>
          <w:noProof/>
          <w:sz w:val="54"/>
          <w:szCs w:val="54"/>
          <w:lang w:eastAsia="en-GB"/>
        </w:rPr>
        <w:drawing>
          <wp:anchor distT="0" distB="0" distL="114300" distR="114300" simplePos="0" relativeHeight="251658241" behindDoc="1" locked="0" layoutInCell="1" allowOverlap="1" wp14:anchorId="3D33EBA4" wp14:editId="64A3332A">
            <wp:simplePos x="0" y="0"/>
            <wp:positionH relativeFrom="column">
              <wp:posOffset>28575</wp:posOffset>
            </wp:positionH>
            <wp:positionV relativeFrom="paragraph">
              <wp:posOffset>10160</wp:posOffset>
            </wp:positionV>
            <wp:extent cx="1095375" cy="1192213"/>
            <wp:effectExtent l="0" t="0" r="0" b="8255"/>
            <wp:wrapNone/>
            <wp:docPr id="96" name="Picture 96" descr="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ommer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119221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7C385B" w14:textId="45485BC3" w:rsidR="005F1FDC" w:rsidRDefault="005F1FDC" w:rsidP="005F1FDC">
      <w:pPr>
        <w:rPr>
          <w:sz w:val="20"/>
          <w:szCs w:val="20"/>
        </w:rPr>
      </w:pPr>
    </w:p>
    <w:p w14:paraId="148AAA57" w14:textId="24DAFCA9" w:rsidR="00A10947" w:rsidRDefault="00A10947" w:rsidP="005F1FDC">
      <w:pPr>
        <w:rPr>
          <w:sz w:val="20"/>
          <w:szCs w:val="20"/>
        </w:rPr>
      </w:pPr>
    </w:p>
    <w:p w14:paraId="26B596AF" w14:textId="441AFE77" w:rsidR="006722A1" w:rsidRDefault="006722A1" w:rsidP="005F1FDC">
      <w:pPr>
        <w:rPr>
          <w:sz w:val="20"/>
          <w:szCs w:val="20"/>
        </w:rPr>
      </w:pPr>
    </w:p>
    <w:p w14:paraId="1F629191" w14:textId="77777777" w:rsidR="005F1FDC" w:rsidRPr="005F1FDC" w:rsidRDefault="006722A1" w:rsidP="00A10947">
      <w:pPr>
        <w:pStyle w:val="Heading3"/>
        <w:ind w:left="0"/>
        <w:rPr>
          <w:rFonts w:ascii="Times New Roman" w:eastAsia="Times New Roman" w:hAnsi="Times New Roman" w:cs="Times New Roman"/>
          <w:sz w:val="24"/>
          <w:szCs w:val="24"/>
        </w:rPr>
      </w:pPr>
      <w:r>
        <w:t xml:space="preserve"> </w:t>
      </w:r>
      <w:r w:rsidR="005F1FDC" w:rsidRPr="005F1FDC">
        <w:t>Black Grace Cowley Limited</w:t>
      </w:r>
    </w:p>
    <w:p w14:paraId="237720EC" w14:textId="77777777" w:rsidR="005F1FDC" w:rsidRPr="005F1FDC" w:rsidRDefault="005F1FDC" w:rsidP="005F1FDC">
      <w:pPr>
        <w:spacing w:after="0" w:line="140" w:lineRule="exact"/>
        <w:ind w:left="14"/>
        <w:rPr>
          <w:rFonts w:ascii="Times New Roman" w:eastAsia="Times New Roman" w:hAnsi="Times New Roman" w:cs="Times New Roman"/>
          <w:sz w:val="24"/>
          <w:szCs w:val="24"/>
          <w:lang w:eastAsia="en-GB"/>
        </w:rPr>
      </w:pPr>
      <w:r w:rsidRPr="005F1FDC">
        <w:rPr>
          <w:rFonts w:ascii="Calibri" w:eastAsia="+mn-ea" w:hAnsi="Calibri" w:cs="DINPro-Regular"/>
          <w:kern w:val="24"/>
          <w:sz w:val="12"/>
          <w:szCs w:val="12"/>
          <w:lang w:eastAsia="en-GB"/>
        </w:rPr>
        <w:t>Details</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of</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spacing w:val="1"/>
          <w:kern w:val="24"/>
          <w:sz w:val="12"/>
          <w:szCs w:val="12"/>
          <w:lang w:eastAsia="en-GB"/>
        </w:rPr>
        <w:t xml:space="preserve">Black Grace Cowley </w:t>
      </w:r>
      <w:r w:rsidRPr="005F1FDC">
        <w:rPr>
          <w:rFonts w:ascii="Calibri" w:eastAsia="+mn-ea" w:hAnsi="Calibri" w:cs="DINPro-Regular"/>
          <w:kern w:val="24"/>
          <w:sz w:val="12"/>
          <w:szCs w:val="12"/>
          <w:lang w:eastAsia="en-GB"/>
        </w:rPr>
        <w:t>can</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be</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viewed</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on</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our</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website</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blackgracecowley.com</w:t>
      </w:r>
    </w:p>
    <w:p w14:paraId="2C36CEE2" w14:textId="51C85171" w:rsidR="00501A2C" w:rsidRPr="00A10947" w:rsidRDefault="005F1FDC" w:rsidP="00A10947">
      <w:pPr>
        <w:spacing w:before="6" w:after="0" w:line="140" w:lineRule="exact"/>
        <w:ind w:left="14" w:right="14"/>
        <w:jc w:val="both"/>
        <w:rPr>
          <w:rFonts w:ascii="Times New Roman" w:eastAsia="Times New Roman" w:hAnsi="Times New Roman" w:cs="Times New Roman"/>
          <w:sz w:val="24"/>
          <w:szCs w:val="24"/>
          <w:lang w:eastAsia="en-GB"/>
        </w:rPr>
      </w:pPr>
      <w:r w:rsidRPr="005F1FDC">
        <w:rPr>
          <w:rFonts w:ascii="Calibri" w:eastAsia="+mn-ea" w:hAnsi="Calibri" w:cs="DINPro-Regular"/>
          <w:kern w:val="24"/>
          <w:sz w:val="12"/>
          <w:szCs w:val="12"/>
          <w:lang w:eastAsia="en-GB"/>
        </w:rPr>
        <w:t xml:space="preserve">This document is for general informative purposes only. The information in it is believed to be </w:t>
      </w:r>
      <w:r w:rsidRPr="005F1FDC">
        <w:rPr>
          <w:rFonts w:ascii="Calibri" w:eastAsia="+mn-ea" w:hAnsi="Calibri" w:cs="DINPro-Regular"/>
          <w:spacing w:val="1"/>
          <w:kern w:val="24"/>
          <w:sz w:val="12"/>
          <w:szCs w:val="12"/>
          <w:lang w:eastAsia="en-GB"/>
        </w:rPr>
        <w:t xml:space="preserve">correct, </w:t>
      </w:r>
      <w:r w:rsidRPr="005F1FDC">
        <w:rPr>
          <w:rFonts w:ascii="Calibri" w:eastAsia="+mn-ea" w:hAnsi="Calibri" w:cs="DINPro-Regular"/>
          <w:kern w:val="24"/>
          <w:sz w:val="12"/>
          <w:szCs w:val="12"/>
          <w:lang w:eastAsia="en-GB"/>
        </w:rPr>
        <w:t xml:space="preserve">but no express or implied representation or </w:t>
      </w:r>
      <w:r w:rsidRPr="005F1FDC">
        <w:rPr>
          <w:rFonts w:ascii="Calibri" w:eastAsia="+mn-ea" w:hAnsi="Calibri" w:cs="DINPro-Regular"/>
          <w:spacing w:val="1"/>
          <w:kern w:val="24"/>
          <w:sz w:val="12"/>
          <w:szCs w:val="12"/>
          <w:lang w:eastAsia="en-GB"/>
        </w:rPr>
        <w:t xml:space="preserve">warranty </w:t>
      </w:r>
      <w:r w:rsidRPr="005F1FDC">
        <w:rPr>
          <w:rFonts w:ascii="Calibri" w:eastAsia="+mn-ea" w:hAnsi="Calibri" w:cs="DINPro-Regular"/>
          <w:kern w:val="24"/>
          <w:sz w:val="12"/>
          <w:szCs w:val="12"/>
          <w:lang w:eastAsia="en-GB"/>
        </w:rPr>
        <w:t>is made by Black Grace Cowley as to its accuracy or completeness, and the opinions in it constitute our judgement as of this date but are subject to change. Reliance should not be placed upon</w:t>
      </w:r>
      <w:r w:rsidR="00A10947">
        <w:rPr>
          <w:rFonts w:ascii="Calibri" w:eastAsia="+mn-ea" w:hAnsi="Calibri" w:cs="DINPro-Regular"/>
          <w:kern w:val="24"/>
          <w:sz w:val="12"/>
          <w:szCs w:val="12"/>
          <w:lang w:eastAsia="en-GB"/>
        </w:rPr>
        <w:t xml:space="preserve"> the information, forecasts and</w:t>
      </w:r>
      <w:r w:rsidRPr="005F1FDC">
        <w:rPr>
          <w:rFonts w:ascii="Calibri" w:eastAsia="+mn-ea" w:hAnsi="Calibri" w:cs="DINPro-Regular"/>
          <w:kern w:val="24"/>
          <w:sz w:val="12"/>
          <w:szCs w:val="12"/>
          <w:lang w:eastAsia="en-GB"/>
        </w:rPr>
        <w:t xml:space="preserve"> opinions set out herein for the purpose of any particular transaction, and no responsibility or liability, whether in negligence or otherwise, is accepted by </w:t>
      </w:r>
      <w:r w:rsidR="00A358CE">
        <w:rPr>
          <w:rFonts w:ascii="Calibri" w:eastAsia="+mn-ea" w:hAnsi="Calibri" w:cs="DINPro-Regular"/>
          <w:spacing w:val="1"/>
          <w:kern w:val="24"/>
          <w:sz w:val="12"/>
          <w:szCs w:val="12"/>
          <w:lang w:eastAsia="en-GB"/>
        </w:rPr>
        <w:t>Black Grace Cowley</w:t>
      </w:r>
      <w:r w:rsidR="006722A1">
        <w:rPr>
          <w:rFonts w:ascii="Calibri" w:eastAsia="+mn-ea" w:hAnsi="Calibri" w:cs="DINPro-Regular"/>
          <w:kern w:val="24"/>
          <w:sz w:val="12"/>
          <w:szCs w:val="12"/>
          <w:lang w:eastAsia="en-GB"/>
        </w:rPr>
        <w:t xml:space="preserve"> or by any of </w:t>
      </w:r>
      <w:r w:rsidRPr="005F1FDC">
        <w:rPr>
          <w:rFonts w:ascii="Calibri" w:eastAsia="+mn-ea" w:hAnsi="Calibri" w:cs="DINPro-Regular"/>
          <w:kern w:val="24"/>
          <w:sz w:val="12"/>
          <w:szCs w:val="12"/>
          <w:lang w:eastAsia="en-GB"/>
        </w:rPr>
        <w:t>its directors, officers, employees, agents or representatives for any direct, indirect or consequential loss or damage which may result from any such reliance o</w:t>
      </w:r>
      <w:r w:rsidR="00A10947">
        <w:rPr>
          <w:rFonts w:ascii="Calibri" w:eastAsia="+mn-ea" w:hAnsi="Calibri" w:cs="DINPro-Regular"/>
          <w:kern w:val="24"/>
          <w:sz w:val="12"/>
          <w:szCs w:val="12"/>
          <w:lang w:eastAsia="en-GB"/>
        </w:rPr>
        <w:t>r other use thereof. All rights</w:t>
      </w:r>
      <w:r w:rsidRPr="005F1FDC">
        <w:rPr>
          <w:rFonts w:ascii="Calibri" w:eastAsia="+mn-ea" w:hAnsi="Calibri" w:cs="DINPro-Regular"/>
          <w:kern w:val="24"/>
          <w:sz w:val="12"/>
          <w:szCs w:val="12"/>
          <w:lang w:eastAsia="en-GB"/>
        </w:rPr>
        <w:t xml:space="preserve"> </w:t>
      </w:r>
      <w:r w:rsidRPr="005F1FDC">
        <w:rPr>
          <w:rFonts w:ascii="Calibri" w:eastAsia="+mn-ea" w:hAnsi="Calibri" w:cs="DINPro-Regular"/>
          <w:spacing w:val="1"/>
          <w:kern w:val="24"/>
          <w:sz w:val="12"/>
          <w:szCs w:val="12"/>
          <w:lang w:eastAsia="en-GB"/>
        </w:rPr>
        <w:t xml:space="preserve">reserved. </w:t>
      </w:r>
      <w:r w:rsidRPr="005F1FDC">
        <w:rPr>
          <w:rFonts w:ascii="Calibri" w:eastAsia="+mn-ea" w:hAnsi="Calibri" w:cs="DINPro-Regular"/>
          <w:kern w:val="24"/>
          <w:sz w:val="12"/>
          <w:szCs w:val="12"/>
          <w:lang w:eastAsia="en-GB"/>
        </w:rPr>
        <w:t xml:space="preserve">No </w:t>
      </w:r>
      <w:r w:rsidRPr="005F1FDC">
        <w:rPr>
          <w:rFonts w:ascii="Calibri" w:eastAsia="+mn-ea" w:hAnsi="Calibri" w:cs="DINPro-Regular"/>
          <w:spacing w:val="1"/>
          <w:kern w:val="24"/>
          <w:sz w:val="12"/>
          <w:szCs w:val="12"/>
          <w:lang w:eastAsia="en-GB"/>
        </w:rPr>
        <w:t xml:space="preserve">part </w:t>
      </w:r>
      <w:r w:rsidRPr="005F1FDC">
        <w:rPr>
          <w:rFonts w:ascii="Calibri" w:eastAsia="+mn-ea" w:hAnsi="Calibri" w:cs="DINPro-Regular"/>
          <w:kern w:val="24"/>
          <w:sz w:val="12"/>
          <w:szCs w:val="12"/>
          <w:lang w:eastAsia="en-GB"/>
        </w:rPr>
        <w:t xml:space="preserve">of this publication may be transmitted or reproduced in any material form by any means, electronic, recording, mechanical, photocopying </w:t>
      </w:r>
      <w:r w:rsidR="00A10947">
        <w:rPr>
          <w:rFonts w:ascii="Calibri" w:eastAsia="+mn-ea" w:hAnsi="Calibri" w:cs="DINPro-Regular"/>
          <w:kern w:val="24"/>
          <w:sz w:val="12"/>
          <w:szCs w:val="12"/>
          <w:lang w:eastAsia="en-GB"/>
        </w:rPr>
        <w:t xml:space="preserve">or otherwise, or stored in any </w:t>
      </w:r>
      <w:r w:rsidRPr="005F1FDC">
        <w:rPr>
          <w:rFonts w:ascii="Calibri" w:eastAsia="+mn-ea" w:hAnsi="Calibri" w:cs="DINPro-Regular"/>
          <w:kern w:val="24"/>
          <w:sz w:val="12"/>
          <w:szCs w:val="12"/>
          <w:lang w:eastAsia="en-GB"/>
        </w:rPr>
        <w:t xml:space="preserve">information storage or retrieval system of any nature, without the prior written permission of the copyright </w:t>
      </w:r>
      <w:r w:rsidRPr="005F1FDC">
        <w:rPr>
          <w:rFonts w:ascii="Calibri" w:eastAsia="+mn-ea" w:hAnsi="Calibri" w:cs="DINPro-Regular"/>
          <w:spacing w:val="-1"/>
          <w:kern w:val="24"/>
          <w:sz w:val="12"/>
          <w:szCs w:val="12"/>
          <w:lang w:eastAsia="en-GB"/>
        </w:rPr>
        <w:t xml:space="preserve">holder, </w:t>
      </w:r>
      <w:r w:rsidRPr="005F1FDC">
        <w:rPr>
          <w:rFonts w:ascii="Calibri" w:eastAsia="+mn-ea" w:hAnsi="Calibri" w:cs="DINPro-Regular"/>
          <w:kern w:val="24"/>
          <w:sz w:val="12"/>
          <w:szCs w:val="12"/>
          <w:lang w:eastAsia="en-GB"/>
        </w:rPr>
        <w:t>except in accordance with the provisions of th</w:t>
      </w:r>
      <w:r w:rsidR="006722A1">
        <w:rPr>
          <w:rFonts w:ascii="Calibri" w:eastAsia="+mn-ea" w:hAnsi="Calibri" w:cs="DINPro-Regular"/>
          <w:kern w:val="24"/>
          <w:sz w:val="12"/>
          <w:szCs w:val="12"/>
          <w:lang w:eastAsia="en-GB"/>
        </w:rPr>
        <w:t>e Copyright Designs and Patents</w:t>
      </w:r>
      <w:r w:rsidRPr="005F1FDC">
        <w:rPr>
          <w:rFonts w:ascii="Calibri" w:eastAsia="+mn-ea" w:hAnsi="Calibri" w:cs="DINPro-Regular"/>
          <w:kern w:val="24"/>
          <w:sz w:val="12"/>
          <w:szCs w:val="12"/>
          <w:lang w:eastAsia="en-GB"/>
        </w:rPr>
        <w:t xml:space="preserve"> </w:t>
      </w:r>
      <w:r w:rsidRPr="005F1FDC">
        <w:rPr>
          <w:rFonts w:ascii="Calibri" w:eastAsia="+mn-ea" w:hAnsi="Calibri" w:cs="DINPro-Regular"/>
          <w:spacing w:val="1"/>
          <w:kern w:val="24"/>
          <w:sz w:val="12"/>
          <w:szCs w:val="12"/>
          <w:lang w:eastAsia="en-GB"/>
        </w:rPr>
        <w:t>Act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1988.</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Warning:</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the</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doing</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of</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unauthorised</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spacing w:val="1"/>
          <w:kern w:val="24"/>
          <w:sz w:val="12"/>
          <w:szCs w:val="12"/>
          <w:lang w:eastAsia="en-GB"/>
        </w:rPr>
        <w:t>act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in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relation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to</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copyright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work</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may</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result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in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both</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civil</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claim</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for</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damages</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and</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criminal</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prosecution.</w:t>
      </w:r>
    </w:p>
    <w:sectPr w:rsidR="00501A2C" w:rsidRPr="00A10947" w:rsidSect="005F1FD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E5F6" w14:textId="77777777" w:rsidR="00C51D94" w:rsidRDefault="00C51D94" w:rsidP="005F1FDC">
      <w:pPr>
        <w:spacing w:after="0" w:line="240" w:lineRule="auto"/>
      </w:pPr>
      <w:r>
        <w:separator/>
      </w:r>
    </w:p>
  </w:endnote>
  <w:endnote w:type="continuationSeparator" w:id="0">
    <w:p w14:paraId="7D207E0C" w14:textId="77777777" w:rsidR="00C51D94" w:rsidRDefault="00C51D94" w:rsidP="005F1FDC">
      <w:pPr>
        <w:spacing w:after="0" w:line="240" w:lineRule="auto"/>
      </w:pPr>
      <w:r>
        <w:continuationSeparator/>
      </w:r>
    </w:p>
  </w:endnote>
  <w:endnote w:type="continuationNotice" w:id="1">
    <w:p w14:paraId="5DAFC2F0" w14:textId="77777777" w:rsidR="00C51D94" w:rsidRDefault="00C51D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DIN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INPro-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60E9" w14:textId="77777777" w:rsidR="0098431A" w:rsidRDefault="00984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2F90" w14:textId="77777777" w:rsidR="00A10947" w:rsidRDefault="00A10947">
    <w:pPr>
      <w:pStyle w:val="Footer"/>
    </w:pPr>
    <w:r w:rsidRPr="00A10947">
      <w:rPr>
        <w:noProof/>
        <w:lang w:eastAsia="en-GB"/>
      </w:rPr>
      <mc:AlternateContent>
        <mc:Choice Requires="wps">
          <w:drawing>
            <wp:anchor distT="0" distB="0" distL="114300" distR="114300" simplePos="0" relativeHeight="251658241" behindDoc="0" locked="0" layoutInCell="1" allowOverlap="1" wp14:anchorId="4F3D6974" wp14:editId="020361E2">
              <wp:simplePos x="0" y="0"/>
              <wp:positionH relativeFrom="column">
                <wp:posOffset>5257800</wp:posOffset>
              </wp:positionH>
              <wp:positionV relativeFrom="paragraph">
                <wp:posOffset>148590</wp:posOffset>
              </wp:positionV>
              <wp:extent cx="1491810" cy="225062"/>
              <wp:effectExtent l="0" t="0" r="0" b="0"/>
              <wp:wrapNone/>
              <wp:docPr id="9" name="Text Box 9"/>
              <wp:cNvGraphicFramePr/>
              <a:graphic xmlns:a="http://schemas.openxmlformats.org/drawingml/2006/main">
                <a:graphicData uri="http://schemas.microsoft.com/office/word/2010/wordprocessingShape">
                  <wps:wsp>
                    <wps:cNvSpPr txBox="1"/>
                    <wps:spPr>
                      <a:xfrm>
                        <a:off x="0" y="0"/>
                        <a:ext cx="1491810" cy="225062"/>
                      </a:xfrm>
                      <a:prstGeom prst="rect">
                        <a:avLst/>
                      </a:prstGeom>
                    </wps:spPr>
                    <wps:txbx>
                      <w:txbxContent>
                        <w:p w14:paraId="6D3B46B4" w14:textId="77777777" w:rsidR="00A10947" w:rsidRDefault="00A10947" w:rsidP="00A10947">
                          <w:pPr>
                            <w:pStyle w:val="NormalWeb"/>
                            <w:spacing w:before="27" w:beforeAutospacing="0" w:after="0" w:afterAutospacing="0"/>
                            <w:ind w:left="14"/>
                          </w:pPr>
                          <w:r>
                            <w:rPr>
                              <w:rFonts w:ascii="Calibri" w:hAnsi="Calibri" w:cs="DINPro-Regular"/>
                              <w:color w:val="FFFFFF"/>
                              <w:spacing w:val="-8"/>
                              <w:kern w:val="24"/>
                              <w:sz w:val="27"/>
                              <w:szCs w:val="27"/>
                            </w:rPr>
                            <w:t>blackgracecowley.com</w:t>
                          </w:r>
                        </w:p>
                      </w:txbxContent>
                    </wps:txbx>
                    <wps:bodyPr vert="horz" wrap="square" lIns="0" tIns="17145" rIns="0" bIns="0" rtlCol="0">
                      <a:spAutoFit/>
                    </wps:bodyPr>
                  </wps:wsp>
                </a:graphicData>
              </a:graphic>
            </wp:anchor>
          </w:drawing>
        </mc:Choice>
        <mc:Fallback>
          <w:pict>
            <v:shapetype w14:anchorId="4F3D6974" id="_x0000_t202" coordsize="21600,21600" o:spt="202" path="m,l,21600r21600,l21600,xe">
              <v:stroke joinstyle="miter"/>
              <v:path gradientshapeok="t" o:connecttype="rect"/>
            </v:shapetype>
            <v:shape id="Text Box 9" o:spid="_x0000_s1027" type="#_x0000_t202" style="position:absolute;margin-left:414pt;margin-top:11.7pt;width:117.45pt;height:17.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" filled="f" stroked="f">
              <v:textbox style="mso-fit-shape-to-text:t" inset="0,1.35pt,0,0">
                <w:txbxContent>
                  <w:p w14:paraId="6D3B46B4" w14:textId="77777777" w:rsidR="00A10947" w:rsidRDefault="00A10947" w:rsidP="00A10947">
                    <w:pPr>
                      <w:pStyle w:val="NormalWeb"/>
                      <w:spacing w:before="27" w:beforeAutospacing="0" w:after="0" w:afterAutospacing="0"/>
                      <w:ind w:left="14"/>
                    </w:pPr>
                    <w:r>
                      <w:rPr>
                        <w:rFonts w:ascii="Calibri" w:hAnsi="Calibri" w:cs="DINPro-Regular"/>
                        <w:color w:val="FFFFFF"/>
                        <w:spacing w:val="-8"/>
                        <w:kern w:val="24"/>
                        <w:sz w:val="27"/>
                        <w:szCs w:val="27"/>
                      </w:rPr>
                      <w:t>blackgracecowley.com</w:t>
                    </w:r>
                  </w:p>
                </w:txbxContent>
              </v:textbox>
            </v:shape>
          </w:pict>
        </mc:Fallback>
      </mc:AlternateContent>
    </w:r>
    <w:r w:rsidRPr="00A10947">
      <w:rPr>
        <w:noProof/>
        <w:lang w:eastAsia="en-GB"/>
      </w:rPr>
      <mc:AlternateContent>
        <mc:Choice Requires="wps">
          <w:drawing>
            <wp:anchor distT="0" distB="0" distL="114300" distR="114300" simplePos="0" relativeHeight="251658240" behindDoc="0" locked="0" layoutInCell="1" allowOverlap="1" wp14:anchorId="56CECD4D" wp14:editId="56A6F7A3">
              <wp:simplePos x="0" y="0"/>
              <wp:positionH relativeFrom="column">
                <wp:posOffset>-495300</wp:posOffset>
              </wp:positionH>
              <wp:positionV relativeFrom="paragraph">
                <wp:posOffset>-3810</wp:posOffset>
              </wp:positionV>
              <wp:extent cx="7620000" cy="619125"/>
              <wp:effectExtent l="0" t="0" r="0" b="9525"/>
              <wp:wrapNone/>
              <wp:docPr id="7" name="Freeform: Shape 7"/>
              <wp:cNvGraphicFramePr/>
              <a:graphic xmlns:a="http://schemas.openxmlformats.org/drawingml/2006/main">
                <a:graphicData uri="http://schemas.microsoft.com/office/word/2010/wordprocessingShape">
                  <wps:wsp>
                    <wps:cNvSpPr/>
                    <wps:spPr>
                      <a:xfrm>
                        <a:off x="0" y="0"/>
                        <a:ext cx="7620000" cy="619125"/>
                      </a:xfrm>
                      <a:custGeom>
                        <a:avLst/>
                        <a:gdLst/>
                        <a:ahLst/>
                        <a:cxnLst/>
                        <a:rect l="l" t="t" r="r" b="b"/>
                        <a:pathLst>
                          <a:path w="7560309" h="506729">
                            <a:moveTo>
                              <a:pt x="0" y="506641"/>
                            </a:moveTo>
                            <a:lnTo>
                              <a:pt x="7559992" y="506641"/>
                            </a:lnTo>
                            <a:lnTo>
                              <a:pt x="7559992" y="0"/>
                            </a:lnTo>
                            <a:lnTo>
                              <a:pt x="0" y="0"/>
                            </a:lnTo>
                            <a:lnTo>
                              <a:pt x="0" y="506641"/>
                            </a:lnTo>
                            <a:close/>
                          </a:path>
                        </a:pathLst>
                      </a:custGeom>
                      <a:solidFill>
                        <a:srgbClr val="3F404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F7BC61" id="Freeform: Shape 7" o:spid="_x0000_s1026" style="position:absolute;margin-left:-39pt;margin-top:-.3pt;width:600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5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" path="m,506641r7559992,l7559992,,,,,506641xe" fillcolor="#3f4040" stroked="f">
              <v:path arrowok="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738E" w14:textId="77777777" w:rsidR="0098431A" w:rsidRDefault="00984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DACBC" w14:textId="77777777" w:rsidR="00C51D94" w:rsidRDefault="00C51D94" w:rsidP="005F1FDC">
      <w:pPr>
        <w:spacing w:after="0" w:line="240" w:lineRule="auto"/>
      </w:pPr>
      <w:r>
        <w:separator/>
      </w:r>
    </w:p>
  </w:footnote>
  <w:footnote w:type="continuationSeparator" w:id="0">
    <w:p w14:paraId="05239931" w14:textId="77777777" w:rsidR="00C51D94" w:rsidRDefault="00C51D94" w:rsidP="005F1FDC">
      <w:pPr>
        <w:spacing w:after="0" w:line="240" w:lineRule="auto"/>
      </w:pPr>
      <w:r>
        <w:continuationSeparator/>
      </w:r>
    </w:p>
  </w:footnote>
  <w:footnote w:type="continuationNotice" w:id="1">
    <w:p w14:paraId="6131C940" w14:textId="77777777" w:rsidR="00C51D94" w:rsidRDefault="00C51D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8381" w14:textId="77777777" w:rsidR="0098431A" w:rsidRDefault="00984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50A7" w14:textId="7443FB0F" w:rsidR="0098431A" w:rsidRDefault="00984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C7DB" w14:textId="77777777" w:rsidR="0098431A" w:rsidRDefault="00984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4083"/>
    <w:multiLevelType w:val="hybridMultilevel"/>
    <w:tmpl w:val="585E8FEC"/>
    <w:lvl w:ilvl="0" w:tplc="B2AE40DC">
      <w:start w:val="1"/>
      <w:numFmt w:val="bullet"/>
      <w:lvlText w:val="•"/>
      <w:lvlJc w:val="left"/>
      <w:pPr>
        <w:tabs>
          <w:tab w:val="num" w:pos="720"/>
        </w:tabs>
        <w:ind w:left="720" w:hanging="360"/>
      </w:pPr>
      <w:rPr>
        <w:rFonts w:ascii="Times New Roman" w:hAnsi="Times New Roman" w:hint="default"/>
      </w:rPr>
    </w:lvl>
    <w:lvl w:ilvl="1" w:tplc="C1128376" w:tentative="1">
      <w:start w:val="1"/>
      <w:numFmt w:val="bullet"/>
      <w:lvlText w:val="•"/>
      <w:lvlJc w:val="left"/>
      <w:pPr>
        <w:tabs>
          <w:tab w:val="num" w:pos="1440"/>
        </w:tabs>
        <w:ind w:left="1440" w:hanging="360"/>
      </w:pPr>
      <w:rPr>
        <w:rFonts w:ascii="Times New Roman" w:hAnsi="Times New Roman" w:hint="default"/>
      </w:rPr>
    </w:lvl>
    <w:lvl w:ilvl="2" w:tplc="B1D6EAE0" w:tentative="1">
      <w:start w:val="1"/>
      <w:numFmt w:val="bullet"/>
      <w:lvlText w:val="•"/>
      <w:lvlJc w:val="left"/>
      <w:pPr>
        <w:tabs>
          <w:tab w:val="num" w:pos="2160"/>
        </w:tabs>
        <w:ind w:left="2160" w:hanging="360"/>
      </w:pPr>
      <w:rPr>
        <w:rFonts w:ascii="Times New Roman" w:hAnsi="Times New Roman" w:hint="default"/>
      </w:rPr>
    </w:lvl>
    <w:lvl w:ilvl="3" w:tplc="11928D72" w:tentative="1">
      <w:start w:val="1"/>
      <w:numFmt w:val="bullet"/>
      <w:lvlText w:val="•"/>
      <w:lvlJc w:val="left"/>
      <w:pPr>
        <w:tabs>
          <w:tab w:val="num" w:pos="2880"/>
        </w:tabs>
        <w:ind w:left="2880" w:hanging="360"/>
      </w:pPr>
      <w:rPr>
        <w:rFonts w:ascii="Times New Roman" w:hAnsi="Times New Roman" w:hint="default"/>
      </w:rPr>
    </w:lvl>
    <w:lvl w:ilvl="4" w:tplc="E2D00030" w:tentative="1">
      <w:start w:val="1"/>
      <w:numFmt w:val="bullet"/>
      <w:lvlText w:val="•"/>
      <w:lvlJc w:val="left"/>
      <w:pPr>
        <w:tabs>
          <w:tab w:val="num" w:pos="3600"/>
        </w:tabs>
        <w:ind w:left="3600" w:hanging="360"/>
      </w:pPr>
      <w:rPr>
        <w:rFonts w:ascii="Times New Roman" w:hAnsi="Times New Roman" w:hint="default"/>
      </w:rPr>
    </w:lvl>
    <w:lvl w:ilvl="5" w:tplc="A08CB28C" w:tentative="1">
      <w:start w:val="1"/>
      <w:numFmt w:val="bullet"/>
      <w:lvlText w:val="•"/>
      <w:lvlJc w:val="left"/>
      <w:pPr>
        <w:tabs>
          <w:tab w:val="num" w:pos="4320"/>
        </w:tabs>
        <w:ind w:left="4320" w:hanging="360"/>
      </w:pPr>
      <w:rPr>
        <w:rFonts w:ascii="Times New Roman" w:hAnsi="Times New Roman" w:hint="default"/>
      </w:rPr>
    </w:lvl>
    <w:lvl w:ilvl="6" w:tplc="40F8F3B8" w:tentative="1">
      <w:start w:val="1"/>
      <w:numFmt w:val="bullet"/>
      <w:lvlText w:val="•"/>
      <w:lvlJc w:val="left"/>
      <w:pPr>
        <w:tabs>
          <w:tab w:val="num" w:pos="5040"/>
        </w:tabs>
        <w:ind w:left="5040" w:hanging="360"/>
      </w:pPr>
      <w:rPr>
        <w:rFonts w:ascii="Times New Roman" w:hAnsi="Times New Roman" w:hint="default"/>
      </w:rPr>
    </w:lvl>
    <w:lvl w:ilvl="7" w:tplc="A2B44870" w:tentative="1">
      <w:start w:val="1"/>
      <w:numFmt w:val="bullet"/>
      <w:lvlText w:val="•"/>
      <w:lvlJc w:val="left"/>
      <w:pPr>
        <w:tabs>
          <w:tab w:val="num" w:pos="5760"/>
        </w:tabs>
        <w:ind w:left="5760" w:hanging="360"/>
      </w:pPr>
      <w:rPr>
        <w:rFonts w:ascii="Times New Roman" w:hAnsi="Times New Roman" w:hint="default"/>
      </w:rPr>
    </w:lvl>
    <w:lvl w:ilvl="8" w:tplc="56BE35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EC7685"/>
    <w:multiLevelType w:val="hybridMultilevel"/>
    <w:tmpl w:val="815C1886"/>
    <w:lvl w:ilvl="0" w:tplc="B2E45272">
      <w:numFmt w:val="bullet"/>
      <w:lvlText w:val="•"/>
      <w:lvlJc w:val="left"/>
      <w:pPr>
        <w:ind w:left="654" w:hanging="228"/>
      </w:pPr>
      <w:rPr>
        <w:rFonts w:ascii="Calibri" w:eastAsia="Calibri" w:hAnsi="Calibri" w:cs="Calibri" w:hint="default"/>
        <w:color w:val="CC1F2F"/>
        <w:w w:val="100"/>
        <w:sz w:val="30"/>
        <w:szCs w:val="30"/>
        <w:lang w:val="en-GB" w:eastAsia="en-GB" w:bidi="en-GB"/>
      </w:rPr>
    </w:lvl>
    <w:lvl w:ilvl="1" w:tplc="3B0A4BAC">
      <w:numFmt w:val="bullet"/>
      <w:lvlText w:val="•"/>
      <w:lvlJc w:val="left"/>
      <w:pPr>
        <w:ind w:left="1336" w:hanging="228"/>
      </w:pPr>
      <w:rPr>
        <w:rFonts w:hint="default"/>
        <w:lang w:val="en-GB" w:eastAsia="en-GB" w:bidi="en-GB"/>
      </w:rPr>
    </w:lvl>
    <w:lvl w:ilvl="2" w:tplc="811ED9F4">
      <w:numFmt w:val="bullet"/>
      <w:lvlText w:val="•"/>
      <w:lvlJc w:val="left"/>
      <w:pPr>
        <w:ind w:left="2014" w:hanging="228"/>
      </w:pPr>
      <w:rPr>
        <w:rFonts w:hint="default"/>
        <w:lang w:val="en-GB" w:eastAsia="en-GB" w:bidi="en-GB"/>
      </w:rPr>
    </w:lvl>
    <w:lvl w:ilvl="3" w:tplc="0FA6B68E">
      <w:numFmt w:val="bullet"/>
      <w:lvlText w:val="•"/>
      <w:lvlJc w:val="left"/>
      <w:pPr>
        <w:ind w:left="2692" w:hanging="228"/>
      </w:pPr>
      <w:rPr>
        <w:rFonts w:hint="default"/>
        <w:lang w:val="en-GB" w:eastAsia="en-GB" w:bidi="en-GB"/>
      </w:rPr>
    </w:lvl>
    <w:lvl w:ilvl="4" w:tplc="03BC8C36">
      <w:numFmt w:val="bullet"/>
      <w:lvlText w:val="•"/>
      <w:lvlJc w:val="left"/>
      <w:pPr>
        <w:ind w:left="3370" w:hanging="228"/>
      </w:pPr>
      <w:rPr>
        <w:rFonts w:hint="default"/>
        <w:lang w:val="en-GB" w:eastAsia="en-GB" w:bidi="en-GB"/>
      </w:rPr>
    </w:lvl>
    <w:lvl w:ilvl="5" w:tplc="9D7AD8E4">
      <w:numFmt w:val="bullet"/>
      <w:lvlText w:val="•"/>
      <w:lvlJc w:val="left"/>
      <w:pPr>
        <w:ind w:left="4048" w:hanging="228"/>
      </w:pPr>
      <w:rPr>
        <w:rFonts w:hint="default"/>
        <w:lang w:val="en-GB" w:eastAsia="en-GB" w:bidi="en-GB"/>
      </w:rPr>
    </w:lvl>
    <w:lvl w:ilvl="6" w:tplc="593A6FC4">
      <w:numFmt w:val="bullet"/>
      <w:lvlText w:val="•"/>
      <w:lvlJc w:val="left"/>
      <w:pPr>
        <w:ind w:left="4726" w:hanging="228"/>
      </w:pPr>
      <w:rPr>
        <w:rFonts w:hint="default"/>
        <w:lang w:val="en-GB" w:eastAsia="en-GB" w:bidi="en-GB"/>
      </w:rPr>
    </w:lvl>
    <w:lvl w:ilvl="7" w:tplc="2DEADF4E">
      <w:numFmt w:val="bullet"/>
      <w:lvlText w:val="•"/>
      <w:lvlJc w:val="left"/>
      <w:pPr>
        <w:ind w:left="5404" w:hanging="228"/>
      </w:pPr>
      <w:rPr>
        <w:rFonts w:hint="default"/>
        <w:lang w:val="en-GB" w:eastAsia="en-GB" w:bidi="en-GB"/>
      </w:rPr>
    </w:lvl>
    <w:lvl w:ilvl="8" w:tplc="58841F52">
      <w:numFmt w:val="bullet"/>
      <w:lvlText w:val="•"/>
      <w:lvlJc w:val="left"/>
      <w:pPr>
        <w:ind w:left="6082" w:hanging="228"/>
      </w:pPr>
      <w:rPr>
        <w:rFonts w:hint="default"/>
        <w:lang w:val="en-GB" w:eastAsia="en-GB" w:bidi="en-GB"/>
      </w:rPr>
    </w:lvl>
  </w:abstractNum>
  <w:abstractNum w:abstractNumId="2" w15:restartNumberingAfterBreak="0">
    <w:nsid w:val="0DC611B7"/>
    <w:multiLevelType w:val="hybridMultilevel"/>
    <w:tmpl w:val="83B6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A48BD"/>
    <w:multiLevelType w:val="hybridMultilevel"/>
    <w:tmpl w:val="5BD0B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E53A8B"/>
    <w:multiLevelType w:val="hybridMultilevel"/>
    <w:tmpl w:val="443AD1AE"/>
    <w:lvl w:ilvl="0" w:tplc="84124D5A">
      <w:start w:val="1"/>
      <w:numFmt w:val="bullet"/>
      <w:lvlText w:val="•"/>
      <w:lvlJc w:val="left"/>
      <w:pPr>
        <w:tabs>
          <w:tab w:val="num" w:pos="720"/>
        </w:tabs>
        <w:ind w:left="720" w:hanging="360"/>
      </w:pPr>
      <w:rPr>
        <w:rFonts w:ascii="Times New Roman" w:hAnsi="Times New Roman" w:hint="default"/>
      </w:rPr>
    </w:lvl>
    <w:lvl w:ilvl="1" w:tplc="0B62F072" w:tentative="1">
      <w:start w:val="1"/>
      <w:numFmt w:val="bullet"/>
      <w:lvlText w:val="•"/>
      <w:lvlJc w:val="left"/>
      <w:pPr>
        <w:tabs>
          <w:tab w:val="num" w:pos="1440"/>
        </w:tabs>
        <w:ind w:left="1440" w:hanging="360"/>
      </w:pPr>
      <w:rPr>
        <w:rFonts w:ascii="Times New Roman" w:hAnsi="Times New Roman" w:hint="default"/>
      </w:rPr>
    </w:lvl>
    <w:lvl w:ilvl="2" w:tplc="F21CAA6A" w:tentative="1">
      <w:start w:val="1"/>
      <w:numFmt w:val="bullet"/>
      <w:lvlText w:val="•"/>
      <w:lvlJc w:val="left"/>
      <w:pPr>
        <w:tabs>
          <w:tab w:val="num" w:pos="2160"/>
        </w:tabs>
        <w:ind w:left="2160" w:hanging="360"/>
      </w:pPr>
      <w:rPr>
        <w:rFonts w:ascii="Times New Roman" w:hAnsi="Times New Roman" w:hint="default"/>
      </w:rPr>
    </w:lvl>
    <w:lvl w:ilvl="3" w:tplc="4F529744" w:tentative="1">
      <w:start w:val="1"/>
      <w:numFmt w:val="bullet"/>
      <w:lvlText w:val="•"/>
      <w:lvlJc w:val="left"/>
      <w:pPr>
        <w:tabs>
          <w:tab w:val="num" w:pos="2880"/>
        </w:tabs>
        <w:ind w:left="2880" w:hanging="360"/>
      </w:pPr>
      <w:rPr>
        <w:rFonts w:ascii="Times New Roman" w:hAnsi="Times New Roman" w:hint="default"/>
      </w:rPr>
    </w:lvl>
    <w:lvl w:ilvl="4" w:tplc="9EB04D66" w:tentative="1">
      <w:start w:val="1"/>
      <w:numFmt w:val="bullet"/>
      <w:lvlText w:val="•"/>
      <w:lvlJc w:val="left"/>
      <w:pPr>
        <w:tabs>
          <w:tab w:val="num" w:pos="3600"/>
        </w:tabs>
        <w:ind w:left="3600" w:hanging="360"/>
      </w:pPr>
      <w:rPr>
        <w:rFonts w:ascii="Times New Roman" w:hAnsi="Times New Roman" w:hint="default"/>
      </w:rPr>
    </w:lvl>
    <w:lvl w:ilvl="5" w:tplc="ABE27142" w:tentative="1">
      <w:start w:val="1"/>
      <w:numFmt w:val="bullet"/>
      <w:lvlText w:val="•"/>
      <w:lvlJc w:val="left"/>
      <w:pPr>
        <w:tabs>
          <w:tab w:val="num" w:pos="4320"/>
        </w:tabs>
        <w:ind w:left="4320" w:hanging="360"/>
      </w:pPr>
      <w:rPr>
        <w:rFonts w:ascii="Times New Roman" w:hAnsi="Times New Roman" w:hint="default"/>
      </w:rPr>
    </w:lvl>
    <w:lvl w:ilvl="6" w:tplc="929E4C76" w:tentative="1">
      <w:start w:val="1"/>
      <w:numFmt w:val="bullet"/>
      <w:lvlText w:val="•"/>
      <w:lvlJc w:val="left"/>
      <w:pPr>
        <w:tabs>
          <w:tab w:val="num" w:pos="5040"/>
        </w:tabs>
        <w:ind w:left="5040" w:hanging="360"/>
      </w:pPr>
      <w:rPr>
        <w:rFonts w:ascii="Times New Roman" w:hAnsi="Times New Roman" w:hint="default"/>
      </w:rPr>
    </w:lvl>
    <w:lvl w:ilvl="7" w:tplc="C6180672" w:tentative="1">
      <w:start w:val="1"/>
      <w:numFmt w:val="bullet"/>
      <w:lvlText w:val="•"/>
      <w:lvlJc w:val="left"/>
      <w:pPr>
        <w:tabs>
          <w:tab w:val="num" w:pos="5760"/>
        </w:tabs>
        <w:ind w:left="5760" w:hanging="360"/>
      </w:pPr>
      <w:rPr>
        <w:rFonts w:ascii="Times New Roman" w:hAnsi="Times New Roman" w:hint="default"/>
      </w:rPr>
    </w:lvl>
    <w:lvl w:ilvl="8" w:tplc="BAB8CD5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C8E5AA0"/>
    <w:multiLevelType w:val="hybridMultilevel"/>
    <w:tmpl w:val="F862875A"/>
    <w:lvl w:ilvl="0" w:tplc="055E3F22">
      <w:start w:val="1"/>
      <w:numFmt w:val="bullet"/>
      <w:lvlText w:val="•"/>
      <w:lvlJc w:val="left"/>
      <w:pPr>
        <w:tabs>
          <w:tab w:val="num" w:pos="720"/>
        </w:tabs>
        <w:ind w:left="720" w:hanging="360"/>
      </w:pPr>
      <w:rPr>
        <w:rFonts w:ascii="Times New Roman" w:hAnsi="Times New Roman" w:hint="default"/>
      </w:rPr>
    </w:lvl>
    <w:lvl w:ilvl="1" w:tplc="45367D88" w:tentative="1">
      <w:start w:val="1"/>
      <w:numFmt w:val="bullet"/>
      <w:lvlText w:val="•"/>
      <w:lvlJc w:val="left"/>
      <w:pPr>
        <w:tabs>
          <w:tab w:val="num" w:pos="1440"/>
        </w:tabs>
        <w:ind w:left="1440" w:hanging="360"/>
      </w:pPr>
      <w:rPr>
        <w:rFonts w:ascii="Times New Roman" w:hAnsi="Times New Roman" w:hint="default"/>
      </w:rPr>
    </w:lvl>
    <w:lvl w:ilvl="2" w:tplc="4AB8ED84" w:tentative="1">
      <w:start w:val="1"/>
      <w:numFmt w:val="bullet"/>
      <w:lvlText w:val="•"/>
      <w:lvlJc w:val="left"/>
      <w:pPr>
        <w:tabs>
          <w:tab w:val="num" w:pos="2160"/>
        </w:tabs>
        <w:ind w:left="2160" w:hanging="360"/>
      </w:pPr>
      <w:rPr>
        <w:rFonts w:ascii="Times New Roman" w:hAnsi="Times New Roman" w:hint="default"/>
      </w:rPr>
    </w:lvl>
    <w:lvl w:ilvl="3" w:tplc="9E20D0B0" w:tentative="1">
      <w:start w:val="1"/>
      <w:numFmt w:val="bullet"/>
      <w:lvlText w:val="•"/>
      <w:lvlJc w:val="left"/>
      <w:pPr>
        <w:tabs>
          <w:tab w:val="num" w:pos="2880"/>
        </w:tabs>
        <w:ind w:left="2880" w:hanging="360"/>
      </w:pPr>
      <w:rPr>
        <w:rFonts w:ascii="Times New Roman" w:hAnsi="Times New Roman" w:hint="default"/>
      </w:rPr>
    </w:lvl>
    <w:lvl w:ilvl="4" w:tplc="7DD03564" w:tentative="1">
      <w:start w:val="1"/>
      <w:numFmt w:val="bullet"/>
      <w:lvlText w:val="•"/>
      <w:lvlJc w:val="left"/>
      <w:pPr>
        <w:tabs>
          <w:tab w:val="num" w:pos="3600"/>
        </w:tabs>
        <w:ind w:left="3600" w:hanging="360"/>
      </w:pPr>
      <w:rPr>
        <w:rFonts w:ascii="Times New Roman" w:hAnsi="Times New Roman" w:hint="default"/>
      </w:rPr>
    </w:lvl>
    <w:lvl w:ilvl="5" w:tplc="AF3CFC3E" w:tentative="1">
      <w:start w:val="1"/>
      <w:numFmt w:val="bullet"/>
      <w:lvlText w:val="•"/>
      <w:lvlJc w:val="left"/>
      <w:pPr>
        <w:tabs>
          <w:tab w:val="num" w:pos="4320"/>
        </w:tabs>
        <w:ind w:left="4320" w:hanging="360"/>
      </w:pPr>
      <w:rPr>
        <w:rFonts w:ascii="Times New Roman" w:hAnsi="Times New Roman" w:hint="default"/>
      </w:rPr>
    </w:lvl>
    <w:lvl w:ilvl="6" w:tplc="96388580" w:tentative="1">
      <w:start w:val="1"/>
      <w:numFmt w:val="bullet"/>
      <w:lvlText w:val="•"/>
      <w:lvlJc w:val="left"/>
      <w:pPr>
        <w:tabs>
          <w:tab w:val="num" w:pos="5040"/>
        </w:tabs>
        <w:ind w:left="5040" w:hanging="360"/>
      </w:pPr>
      <w:rPr>
        <w:rFonts w:ascii="Times New Roman" w:hAnsi="Times New Roman" w:hint="default"/>
      </w:rPr>
    </w:lvl>
    <w:lvl w:ilvl="7" w:tplc="E03A92C2" w:tentative="1">
      <w:start w:val="1"/>
      <w:numFmt w:val="bullet"/>
      <w:lvlText w:val="•"/>
      <w:lvlJc w:val="left"/>
      <w:pPr>
        <w:tabs>
          <w:tab w:val="num" w:pos="5760"/>
        </w:tabs>
        <w:ind w:left="5760" w:hanging="360"/>
      </w:pPr>
      <w:rPr>
        <w:rFonts w:ascii="Times New Roman" w:hAnsi="Times New Roman" w:hint="default"/>
      </w:rPr>
    </w:lvl>
    <w:lvl w:ilvl="8" w:tplc="9FD4141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9A32D83"/>
    <w:multiLevelType w:val="hybridMultilevel"/>
    <w:tmpl w:val="6096B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BFE4A3C"/>
    <w:multiLevelType w:val="hybridMultilevel"/>
    <w:tmpl w:val="59741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C333DDD"/>
    <w:multiLevelType w:val="hybridMultilevel"/>
    <w:tmpl w:val="2E56F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8924365"/>
    <w:multiLevelType w:val="hybridMultilevel"/>
    <w:tmpl w:val="51802872"/>
    <w:lvl w:ilvl="0" w:tplc="2BE2E9BE">
      <w:start w:val="1"/>
      <w:numFmt w:val="bullet"/>
      <w:lvlText w:val="•"/>
      <w:lvlJc w:val="left"/>
      <w:pPr>
        <w:tabs>
          <w:tab w:val="num" w:pos="720"/>
        </w:tabs>
        <w:ind w:left="720" w:hanging="360"/>
      </w:pPr>
      <w:rPr>
        <w:rFonts w:ascii="Times New Roman" w:hAnsi="Times New Roman" w:hint="default"/>
        <w:color w:val="C00000"/>
      </w:rPr>
    </w:lvl>
    <w:lvl w:ilvl="1" w:tplc="401CF178" w:tentative="1">
      <w:start w:val="1"/>
      <w:numFmt w:val="bullet"/>
      <w:lvlText w:val="•"/>
      <w:lvlJc w:val="left"/>
      <w:pPr>
        <w:tabs>
          <w:tab w:val="num" w:pos="1440"/>
        </w:tabs>
        <w:ind w:left="1440" w:hanging="360"/>
      </w:pPr>
      <w:rPr>
        <w:rFonts w:ascii="Times New Roman" w:hAnsi="Times New Roman" w:hint="default"/>
      </w:rPr>
    </w:lvl>
    <w:lvl w:ilvl="2" w:tplc="1212C048" w:tentative="1">
      <w:start w:val="1"/>
      <w:numFmt w:val="bullet"/>
      <w:lvlText w:val="•"/>
      <w:lvlJc w:val="left"/>
      <w:pPr>
        <w:tabs>
          <w:tab w:val="num" w:pos="2160"/>
        </w:tabs>
        <w:ind w:left="2160" w:hanging="360"/>
      </w:pPr>
      <w:rPr>
        <w:rFonts w:ascii="Times New Roman" w:hAnsi="Times New Roman" w:hint="default"/>
      </w:rPr>
    </w:lvl>
    <w:lvl w:ilvl="3" w:tplc="2392DC80" w:tentative="1">
      <w:start w:val="1"/>
      <w:numFmt w:val="bullet"/>
      <w:lvlText w:val="•"/>
      <w:lvlJc w:val="left"/>
      <w:pPr>
        <w:tabs>
          <w:tab w:val="num" w:pos="2880"/>
        </w:tabs>
        <w:ind w:left="2880" w:hanging="360"/>
      </w:pPr>
      <w:rPr>
        <w:rFonts w:ascii="Times New Roman" w:hAnsi="Times New Roman" w:hint="default"/>
      </w:rPr>
    </w:lvl>
    <w:lvl w:ilvl="4" w:tplc="DBA03A6E" w:tentative="1">
      <w:start w:val="1"/>
      <w:numFmt w:val="bullet"/>
      <w:lvlText w:val="•"/>
      <w:lvlJc w:val="left"/>
      <w:pPr>
        <w:tabs>
          <w:tab w:val="num" w:pos="3600"/>
        </w:tabs>
        <w:ind w:left="3600" w:hanging="360"/>
      </w:pPr>
      <w:rPr>
        <w:rFonts w:ascii="Times New Roman" w:hAnsi="Times New Roman" w:hint="default"/>
      </w:rPr>
    </w:lvl>
    <w:lvl w:ilvl="5" w:tplc="079893A8" w:tentative="1">
      <w:start w:val="1"/>
      <w:numFmt w:val="bullet"/>
      <w:lvlText w:val="•"/>
      <w:lvlJc w:val="left"/>
      <w:pPr>
        <w:tabs>
          <w:tab w:val="num" w:pos="4320"/>
        </w:tabs>
        <w:ind w:left="4320" w:hanging="360"/>
      </w:pPr>
      <w:rPr>
        <w:rFonts w:ascii="Times New Roman" w:hAnsi="Times New Roman" w:hint="default"/>
      </w:rPr>
    </w:lvl>
    <w:lvl w:ilvl="6" w:tplc="32069194" w:tentative="1">
      <w:start w:val="1"/>
      <w:numFmt w:val="bullet"/>
      <w:lvlText w:val="•"/>
      <w:lvlJc w:val="left"/>
      <w:pPr>
        <w:tabs>
          <w:tab w:val="num" w:pos="5040"/>
        </w:tabs>
        <w:ind w:left="5040" w:hanging="360"/>
      </w:pPr>
      <w:rPr>
        <w:rFonts w:ascii="Times New Roman" w:hAnsi="Times New Roman" w:hint="default"/>
      </w:rPr>
    </w:lvl>
    <w:lvl w:ilvl="7" w:tplc="54A0F32E" w:tentative="1">
      <w:start w:val="1"/>
      <w:numFmt w:val="bullet"/>
      <w:lvlText w:val="•"/>
      <w:lvlJc w:val="left"/>
      <w:pPr>
        <w:tabs>
          <w:tab w:val="num" w:pos="5760"/>
        </w:tabs>
        <w:ind w:left="5760" w:hanging="360"/>
      </w:pPr>
      <w:rPr>
        <w:rFonts w:ascii="Times New Roman" w:hAnsi="Times New Roman" w:hint="default"/>
      </w:rPr>
    </w:lvl>
    <w:lvl w:ilvl="8" w:tplc="DF90341E" w:tentative="1">
      <w:start w:val="1"/>
      <w:numFmt w:val="bullet"/>
      <w:lvlText w:val="•"/>
      <w:lvlJc w:val="left"/>
      <w:pPr>
        <w:tabs>
          <w:tab w:val="num" w:pos="6480"/>
        </w:tabs>
        <w:ind w:left="6480" w:hanging="360"/>
      </w:pPr>
      <w:rPr>
        <w:rFonts w:ascii="Times New Roman" w:hAnsi="Times New Roman" w:hint="default"/>
      </w:rPr>
    </w:lvl>
  </w:abstractNum>
  <w:num w:numId="1" w16cid:durableId="1049188231">
    <w:abstractNumId w:val="9"/>
  </w:num>
  <w:num w:numId="2" w16cid:durableId="550923811">
    <w:abstractNumId w:val="0"/>
  </w:num>
  <w:num w:numId="3" w16cid:durableId="424769997">
    <w:abstractNumId w:val="4"/>
  </w:num>
  <w:num w:numId="4" w16cid:durableId="765463050">
    <w:abstractNumId w:val="5"/>
  </w:num>
  <w:num w:numId="5" w16cid:durableId="817308120">
    <w:abstractNumId w:val="1"/>
  </w:num>
  <w:num w:numId="6" w16cid:durableId="1591311036">
    <w:abstractNumId w:val="8"/>
  </w:num>
  <w:num w:numId="7" w16cid:durableId="559559879">
    <w:abstractNumId w:val="6"/>
  </w:num>
  <w:num w:numId="8" w16cid:durableId="397559234">
    <w:abstractNumId w:val="2"/>
  </w:num>
  <w:num w:numId="9" w16cid:durableId="1099832365">
    <w:abstractNumId w:val="3"/>
  </w:num>
  <w:num w:numId="10" w16cid:durableId="14367473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DC"/>
    <w:rsid w:val="00001395"/>
    <w:rsid w:val="000112EB"/>
    <w:rsid w:val="00011A45"/>
    <w:rsid w:val="00016575"/>
    <w:rsid w:val="00021943"/>
    <w:rsid w:val="00060FDE"/>
    <w:rsid w:val="000845A2"/>
    <w:rsid w:val="0009298B"/>
    <w:rsid w:val="000B774A"/>
    <w:rsid w:val="000C0D07"/>
    <w:rsid w:val="000E0722"/>
    <w:rsid w:val="000F136A"/>
    <w:rsid w:val="000F6842"/>
    <w:rsid w:val="0010378B"/>
    <w:rsid w:val="00106E00"/>
    <w:rsid w:val="00126069"/>
    <w:rsid w:val="00142AE5"/>
    <w:rsid w:val="00147B7D"/>
    <w:rsid w:val="00160AC1"/>
    <w:rsid w:val="00162AAA"/>
    <w:rsid w:val="00181A4B"/>
    <w:rsid w:val="00183067"/>
    <w:rsid w:val="00183B99"/>
    <w:rsid w:val="00184E7B"/>
    <w:rsid w:val="00194929"/>
    <w:rsid w:val="001962A5"/>
    <w:rsid w:val="001B45D6"/>
    <w:rsid w:val="001B468C"/>
    <w:rsid w:val="001D6F3A"/>
    <w:rsid w:val="001E15A2"/>
    <w:rsid w:val="001E1C07"/>
    <w:rsid w:val="001F01F1"/>
    <w:rsid w:val="00224B8F"/>
    <w:rsid w:val="00251BA1"/>
    <w:rsid w:val="0026063D"/>
    <w:rsid w:val="00260C7E"/>
    <w:rsid w:val="00264C97"/>
    <w:rsid w:val="00264F4C"/>
    <w:rsid w:val="0026663A"/>
    <w:rsid w:val="002748A2"/>
    <w:rsid w:val="00284CF9"/>
    <w:rsid w:val="00290B0D"/>
    <w:rsid w:val="0029487E"/>
    <w:rsid w:val="002D661E"/>
    <w:rsid w:val="002E1F4B"/>
    <w:rsid w:val="002F3A4C"/>
    <w:rsid w:val="003329FC"/>
    <w:rsid w:val="00374978"/>
    <w:rsid w:val="003966CE"/>
    <w:rsid w:val="003A3986"/>
    <w:rsid w:val="003A4F9F"/>
    <w:rsid w:val="003A7F1B"/>
    <w:rsid w:val="003B627A"/>
    <w:rsid w:val="003C62A9"/>
    <w:rsid w:val="003D5145"/>
    <w:rsid w:val="003E7C23"/>
    <w:rsid w:val="003F3929"/>
    <w:rsid w:val="00414B58"/>
    <w:rsid w:val="00415B3D"/>
    <w:rsid w:val="0042696C"/>
    <w:rsid w:val="00426D51"/>
    <w:rsid w:val="00435F5D"/>
    <w:rsid w:val="00477AE3"/>
    <w:rsid w:val="0048319C"/>
    <w:rsid w:val="004A25A9"/>
    <w:rsid w:val="004B2DAB"/>
    <w:rsid w:val="004E2F1B"/>
    <w:rsid w:val="004E3151"/>
    <w:rsid w:val="004E44DB"/>
    <w:rsid w:val="00501A2C"/>
    <w:rsid w:val="00512575"/>
    <w:rsid w:val="0052356E"/>
    <w:rsid w:val="00535A71"/>
    <w:rsid w:val="005438CB"/>
    <w:rsid w:val="005450AF"/>
    <w:rsid w:val="005501F4"/>
    <w:rsid w:val="005603C9"/>
    <w:rsid w:val="0056315A"/>
    <w:rsid w:val="00573704"/>
    <w:rsid w:val="00583101"/>
    <w:rsid w:val="00590F2E"/>
    <w:rsid w:val="00593072"/>
    <w:rsid w:val="005953D4"/>
    <w:rsid w:val="005B078E"/>
    <w:rsid w:val="005C146C"/>
    <w:rsid w:val="005D1F3B"/>
    <w:rsid w:val="005E4CEA"/>
    <w:rsid w:val="005F1FDC"/>
    <w:rsid w:val="006036AC"/>
    <w:rsid w:val="00610844"/>
    <w:rsid w:val="0062082D"/>
    <w:rsid w:val="00636C64"/>
    <w:rsid w:val="00642D23"/>
    <w:rsid w:val="00643030"/>
    <w:rsid w:val="006438FF"/>
    <w:rsid w:val="006462AE"/>
    <w:rsid w:val="00647794"/>
    <w:rsid w:val="00661F93"/>
    <w:rsid w:val="00665E12"/>
    <w:rsid w:val="006722A1"/>
    <w:rsid w:val="00675246"/>
    <w:rsid w:val="0067558B"/>
    <w:rsid w:val="00696F0F"/>
    <w:rsid w:val="006A36D3"/>
    <w:rsid w:val="006B03B4"/>
    <w:rsid w:val="006D4CB6"/>
    <w:rsid w:val="006F1815"/>
    <w:rsid w:val="006F3A42"/>
    <w:rsid w:val="007030EB"/>
    <w:rsid w:val="00712F92"/>
    <w:rsid w:val="007372BC"/>
    <w:rsid w:val="007657B2"/>
    <w:rsid w:val="00775B74"/>
    <w:rsid w:val="00777FEE"/>
    <w:rsid w:val="0078227D"/>
    <w:rsid w:val="007A3AA7"/>
    <w:rsid w:val="007F1947"/>
    <w:rsid w:val="007F4CFD"/>
    <w:rsid w:val="00851A84"/>
    <w:rsid w:val="008521F2"/>
    <w:rsid w:val="00852FE9"/>
    <w:rsid w:val="00861BFA"/>
    <w:rsid w:val="0089511A"/>
    <w:rsid w:val="008D4AB2"/>
    <w:rsid w:val="00911034"/>
    <w:rsid w:val="00911D31"/>
    <w:rsid w:val="009227F9"/>
    <w:rsid w:val="00922E06"/>
    <w:rsid w:val="00923E53"/>
    <w:rsid w:val="00934388"/>
    <w:rsid w:val="0093699C"/>
    <w:rsid w:val="00942F89"/>
    <w:rsid w:val="0094358E"/>
    <w:rsid w:val="00952A84"/>
    <w:rsid w:val="00960EE3"/>
    <w:rsid w:val="00962DAB"/>
    <w:rsid w:val="00964383"/>
    <w:rsid w:val="00964D62"/>
    <w:rsid w:val="009766CA"/>
    <w:rsid w:val="0098431A"/>
    <w:rsid w:val="0098462D"/>
    <w:rsid w:val="009B411D"/>
    <w:rsid w:val="009C1FCE"/>
    <w:rsid w:val="009D07C7"/>
    <w:rsid w:val="009F21DA"/>
    <w:rsid w:val="009F3521"/>
    <w:rsid w:val="00A04B09"/>
    <w:rsid w:val="00A10947"/>
    <w:rsid w:val="00A13FDC"/>
    <w:rsid w:val="00A21A0B"/>
    <w:rsid w:val="00A358CE"/>
    <w:rsid w:val="00A411EB"/>
    <w:rsid w:val="00A4154F"/>
    <w:rsid w:val="00A509E8"/>
    <w:rsid w:val="00A63D58"/>
    <w:rsid w:val="00A84187"/>
    <w:rsid w:val="00A8684A"/>
    <w:rsid w:val="00A92BCB"/>
    <w:rsid w:val="00A9486B"/>
    <w:rsid w:val="00AA1ABE"/>
    <w:rsid w:val="00AC28E7"/>
    <w:rsid w:val="00AC5EC3"/>
    <w:rsid w:val="00B148F6"/>
    <w:rsid w:val="00B408C1"/>
    <w:rsid w:val="00B61E95"/>
    <w:rsid w:val="00B65DFE"/>
    <w:rsid w:val="00B75634"/>
    <w:rsid w:val="00B76DAE"/>
    <w:rsid w:val="00B846B7"/>
    <w:rsid w:val="00BA4C2A"/>
    <w:rsid w:val="00BB25D1"/>
    <w:rsid w:val="00BC72DA"/>
    <w:rsid w:val="00BD6CE7"/>
    <w:rsid w:val="00BE494D"/>
    <w:rsid w:val="00BF6670"/>
    <w:rsid w:val="00BF7012"/>
    <w:rsid w:val="00C0088A"/>
    <w:rsid w:val="00C02254"/>
    <w:rsid w:val="00C24D5B"/>
    <w:rsid w:val="00C26240"/>
    <w:rsid w:val="00C340FC"/>
    <w:rsid w:val="00C51D94"/>
    <w:rsid w:val="00C77DBF"/>
    <w:rsid w:val="00C934A0"/>
    <w:rsid w:val="00CB2C25"/>
    <w:rsid w:val="00CB4DAD"/>
    <w:rsid w:val="00CB4E90"/>
    <w:rsid w:val="00CC0D8E"/>
    <w:rsid w:val="00CD396F"/>
    <w:rsid w:val="00D23483"/>
    <w:rsid w:val="00D3044F"/>
    <w:rsid w:val="00D444D0"/>
    <w:rsid w:val="00D629BA"/>
    <w:rsid w:val="00D64F09"/>
    <w:rsid w:val="00D70C42"/>
    <w:rsid w:val="00D71334"/>
    <w:rsid w:val="00D92E71"/>
    <w:rsid w:val="00DB0235"/>
    <w:rsid w:val="00DB3A4B"/>
    <w:rsid w:val="00DC64BF"/>
    <w:rsid w:val="00DC697C"/>
    <w:rsid w:val="00DE11EC"/>
    <w:rsid w:val="00DE28E3"/>
    <w:rsid w:val="00DE3763"/>
    <w:rsid w:val="00E165F1"/>
    <w:rsid w:val="00E1741B"/>
    <w:rsid w:val="00E21F82"/>
    <w:rsid w:val="00E24A25"/>
    <w:rsid w:val="00E33E75"/>
    <w:rsid w:val="00E37680"/>
    <w:rsid w:val="00E60259"/>
    <w:rsid w:val="00E6119F"/>
    <w:rsid w:val="00E9632B"/>
    <w:rsid w:val="00EA0BBA"/>
    <w:rsid w:val="00EB539A"/>
    <w:rsid w:val="00EC628C"/>
    <w:rsid w:val="00EC6648"/>
    <w:rsid w:val="00ED7AE1"/>
    <w:rsid w:val="00EE4973"/>
    <w:rsid w:val="00F05B6B"/>
    <w:rsid w:val="00F14615"/>
    <w:rsid w:val="00F2450D"/>
    <w:rsid w:val="00F52C57"/>
    <w:rsid w:val="00F567B4"/>
    <w:rsid w:val="00F64F0A"/>
    <w:rsid w:val="00F827E4"/>
    <w:rsid w:val="00F964E8"/>
    <w:rsid w:val="00FB01EE"/>
    <w:rsid w:val="00FB333C"/>
    <w:rsid w:val="00FB6151"/>
    <w:rsid w:val="00FD1F8B"/>
    <w:rsid w:val="00FD4429"/>
    <w:rsid w:val="00FE0D0F"/>
    <w:rsid w:val="00FE11B0"/>
    <w:rsid w:val="00FE2D10"/>
    <w:rsid w:val="00FF3A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ECCE7"/>
  <w15:chartTrackingRefBased/>
  <w15:docId w15:val="{2A976010-9673-41BB-88B0-597A1985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FDC"/>
    <w:pPr>
      <w:keepNext/>
      <w:outlineLvl w:val="0"/>
    </w:pPr>
    <w:rPr>
      <w:sz w:val="30"/>
      <w:szCs w:val="30"/>
    </w:rPr>
  </w:style>
  <w:style w:type="paragraph" w:styleId="Heading2">
    <w:name w:val="heading 2"/>
    <w:basedOn w:val="Normal"/>
    <w:next w:val="Normal"/>
    <w:link w:val="Heading2Char"/>
    <w:uiPriority w:val="9"/>
    <w:unhideWhenUsed/>
    <w:qFormat/>
    <w:rsid w:val="00501A2C"/>
    <w:pPr>
      <w:keepNext/>
      <w:outlineLvl w:val="1"/>
    </w:pPr>
    <w:rPr>
      <w:color w:val="C00000"/>
      <w:sz w:val="28"/>
      <w:szCs w:val="28"/>
    </w:rPr>
  </w:style>
  <w:style w:type="paragraph" w:styleId="Heading3">
    <w:name w:val="heading 3"/>
    <w:basedOn w:val="Normal"/>
    <w:next w:val="Normal"/>
    <w:link w:val="Heading3Char"/>
    <w:uiPriority w:val="9"/>
    <w:unhideWhenUsed/>
    <w:qFormat/>
    <w:rsid w:val="005F1FDC"/>
    <w:pPr>
      <w:keepNext/>
      <w:spacing w:before="20" w:after="0" w:line="142" w:lineRule="exact"/>
      <w:ind w:left="14"/>
      <w:outlineLvl w:val="2"/>
    </w:pPr>
    <w:rPr>
      <w:rFonts w:ascii="Calibri" w:eastAsia="+mn-ea" w:hAnsi="Calibri" w:cs="DINPro-Regular"/>
      <w:b/>
      <w:kern w:val="24"/>
      <w:sz w:val="12"/>
      <w:szCs w:val="1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3FD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A13FDC"/>
    <w:rPr>
      <w:sz w:val="30"/>
      <w:szCs w:val="30"/>
    </w:rPr>
  </w:style>
  <w:style w:type="paragraph" w:styleId="ListParagraph">
    <w:name w:val="List Paragraph"/>
    <w:basedOn w:val="Normal"/>
    <w:uiPriority w:val="1"/>
    <w:qFormat/>
    <w:rsid w:val="00501A2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01A2C"/>
    <w:rPr>
      <w:color w:val="C00000"/>
      <w:sz w:val="28"/>
      <w:szCs w:val="28"/>
    </w:rPr>
  </w:style>
  <w:style w:type="paragraph" w:styleId="BodyText">
    <w:name w:val="Body Text"/>
    <w:basedOn w:val="Normal"/>
    <w:link w:val="BodyTextChar"/>
    <w:uiPriority w:val="99"/>
    <w:unhideWhenUsed/>
    <w:rsid w:val="00501A2C"/>
    <w:rPr>
      <w:color w:val="C00000"/>
      <w:sz w:val="18"/>
      <w:szCs w:val="18"/>
    </w:rPr>
  </w:style>
  <w:style w:type="character" w:customStyle="1" w:styleId="BodyTextChar">
    <w:name w:val="Body Text Char"/>
    <w:basedOn w:val="DefaultParagraphFont"/>
    <w:link w:val="BodyText"/>
    <w:uiPriority w:val="99"/>
    <w:rsid w:val="00501A2C"/>
    <w:rPr>
      <w:color w:val="C00000"/>
      <w:sz w:val="18"/>
      <w:szCs w:val="18"/>
    </w:rPr>
  </w:style>
  <w:style w:type="paragraph" w:styleId="Header">
    <w:name w:val="header"/>
    <w:basedOn w:val="Normal"/>
    <w:link w:val="HeaderChar"/>
    <w:uiPriority w:val="99"/>
    <w:unhideWhenUsed/>
    <w:rsid w:val="005F1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FDC"/>
  </w:style>
  <w:style w:type="paragraph" w:styleId="Footer">
    <w:name w:val="footer"/>
    <w:basedOn w:val="Normal"/>
    <w:link w:val="FooterChar"/>
    <w:uiPriority w:val="99"/>
    <w:unhideWhenUsed/>
    <w:rsid w:val="005F1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FDC"/>
  </w:style>
  <w:style w:type="character" w:styleId="Hyperlink">
    <w:name w:val="Hyperlink"/>
    <w:basedOn w:val="DefaultParagraphFont"/>
    <w:uiPriority w:val="99"/>
    <w:unhideWhenUsed/>
    <w:rsid w:val="005F1FDC"/>
    <w:rPr>
      <w:color w:val="0563C1" w:themeColor="hyperlink"/>
      <w:u w:val="single"/>
    </w:rPr>
  </w:style>
  <w:style w:type="character" w:customStyle="1" w:styleId="Heading3Char">
    <w:name w:val="Heading 3 Char"/>
    <w:basedOn w:val="DefaultParagraphFont"/>
    <w:link w:val="Heading3"/>
    <w:uiPriority w:val="9"/>
    <w:rsid w:val="005F1FDC"/>
    <w:rPr>
      <w:rFonts w:ascii="Calibri" w:eastAsia="+mn-ea" w:hAnsi="Calibri" w:cs="DINPro-Regular"/>
      <w:b/>
      <w:kern w:val="24"/>
      <w:sz w:val="12"/>
      <w:szCs w:val="12"/>
      <w:lang w:eastAsia="en-GB"/>
    </w:rPr>
  </w:style>
  <w:style w:type="paragraph" w:styleId="BodyText2">
    <w:name w:val="Body Text 2"/>
    <w:basedOn w:val="Normal"/>
    <w:link w:val="BodyText2Char"/>
    <w:uiPriority w:val="99"/>
    <w:unhideWhenUsed/>
    <w:rsid w:val="00A10947"/>
    <w:pPr>
      <w:jc w:val="both"/>
    </w:pPr>
    <w:rPr>
      <w:sz w:val="18"/>
      <w:szCs w:val="18"/>
    </w:rPr>
  </w:style>
  <w:style w:type="character" w:customStyle="1" w:styleId="BodyText2Char">
    <w:name w:val="Body Text 2 Char"/>
    <w:basedOn w:val="DefaultParagraphFont"/>
    <w:link w:val="BodyText2"/>
    <w:uiPriority w:val="99"/>
    <w:rsid w:val="00A10947"/>
    <w:rPr>
      <w:sz w:val="18"/>
      <w:szCs w:val="18"/>
    </w:rPr>
  </w:style>
  <w:style w:type="table" w:styleId="TableGrid">
    <w:name w:val="Table Grid"/>
    <w:basedOn w:val="TableNormal"/>
    <w:uiPriority w:val="39"/>
    <w:rsid w:val="00266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7794"/>
    <w:rPr>
      <w:color w:val="605E5C"/>
      <w:shd w:val="clear" w:color="auto" w:fill="E1DFDD"/>
    </w:rPr>
  </w:style>
  <w:style w:type="paragraph" w:styleId="NoSpacing">
    <w:name w:val="No Spacing"/>
    <w:basedOn w:val="Normal"/>
    <w:uiPriority w:val="1"/>
    <w:qFormat/>
    <w:rsid w:val="00E37680"/>
    <w:pPr>
      <w:spacing w:after="0" w:line="240" w:lineRule="auto"/>
      <w:jc w:val="both"/>
    </w:pPr>
    <w:rPr>
      <w:rFonts w:ascii="Times New Roman" w:hAnsi="Times New Roman"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1384">
      <w:bodyDiv w:val="1"/>
      <w:marLeft w:val="0"/>
      <w:marRight w:val="0"/>
      <w:marTop w:val="0"/>
      <w:marBottom w:val="0"/>
      <w:divBdr>
        <w:top w:val="none" w:sz="0" w:space="0" w:color="auto"/>
        <w:left w:val="none" w:sz="0" w:space="0" w:color="auto"/>
        <w:bottom w:val="none" w:sz="0" w:space="0" w:color="auto"/>
        <w:right w:val="none" w:sz="0" w:space="0" w:color="auto"/>
      </w:divBdr>
    </w:div>
    <w:div w:id="66074929">
      <w:bodyDiv w:val="1"/>
      <w:marLeft w:val="0"/>
      <w:marRight w:val="0"/>
      <w:marTop w:val="0"/>
      <w:marBottom w:val="0"/>
      <w:divBdr>
        <w:top w:val="none" w:sz="0" w:space="0" w:color="auto"/>
        <w:left w:val="none" w:sz="0" w:space="0" w:color="auto"/>
        <w:bottom w:val="none" w:sz="0" w:space="0" w:color="auto"/>
        <w:right w:val="none" w:sz="0" w:space="0" w:color="auto"/>
      </w:divBdr>
    </w:div>
    <w:div w:id="138109115">
      <w:bodyDiv w:val="1"/>
      <w:marLeft w:val="0"/>
      <w:marRight w:val="0"/>
      <w:marTop w:val="0"/>
      <w:marBottom w:val="0"/>
      <w:divBdr>
        <w:top w:val="none" w:sz="0" w:space="0" w:color="auto"/>
        <w:left w:val="none" w:sz="0" w:space="0" w:color="auto"/>
        <w:bottom w:val="none" w:sz="0" w:space="0" w:color="auto"/>
        <w:right w:val="none" w:sz="0" w:space="0" w:color="auto"/>
      </w:divBdr>
    </w:div>
    <w:div w:id="174156293">
      <w:bodyDiv w:val="1"/>
      <w:marLeft w:val="0"/>
      <w:marRight w:val="0"/>
      <w:marTop w:val="0"/>
      <w:marBottom w:val="0"/>
      <w:divBdr>
        <w:top w:val="none" w:sz="0" w:space="0" w:color="auto"/>
        <w:left w:val="none" w:sz="0" w:space="0" w:color="auto"/>
        <w:bottom w:val="none" w:sz="0" w:space="0" w:color="auto"/>
        <w:right w:val="none" w:sz="0" w:space="0" w:color="auto"/>
      </w:divBdr>
    </w:div>
    <w:div w:id="204297179">
      <w:bodyDiv w:val="1"/>
      <w:marLeft w:val="0"/>
      <w:marRight w:val="0"/>
      <w:marTop w:val="0"/>
      <w:marBottom w:val="0"/>
      <w:divBdr>
        <w:top w:val="none" w:sz="0" w:space="0" w:color="auto"/>
        <w:left w:val="none" w:sz="0" w:space="0" w:color="auto"/>
        <w:bottom w:val="none" w:sz="0" w:space="0" w:color="auto"/>
        <w:right w:val="none" w:sz="0" w:space="0" w:color="auto"/>
      </w:divBdr>
    </w:div>
    <w:div w:id="220597717">
      <w:bodyDiv w:val="1"/>
      <w:marLeft w:val="0"/>
      <w:marRight w:val="0"/>
      <w:marTop w:val="0"/>
      <w:marBottom w:val="0"/>
      <w:divBdr>
        <w:top w:val="none" w:sz="0" w:space="0" w:color="auto"/>
        <w:left w:val="none" w:sz="0" w:space="0" w:color="auto"/>
        <w:bottom w:val="none" w:sz="0" w:space="0" w:color="auto"/>
        <w:right w:val="none" w:sz="0" w:space="0" w:color="auto"/>
      </w:divBdr>
    </w:div>
    <w:div w:id="310211789">
      <w:bodyDiv w:val="1"/>
      <w:marLeft w:val="0"/>
      <w:marRight w:val="0"/>
      <w:marTop w:val="0"/>
      <w:marBottom w:val="0"/>
      <w:divBdr>
        <w:top w:val="none" w:sz="0" w:space="0" w:color="auto"/>
        <w:left w:val="none" w:sz="0" w:space="0" w:color="auto"/>
        <w:bottom w:val="none" w:sz="0" w:space="0" w:color="auto"/>
        <w:right w:val="none" w:sz="0" w:space="0" w:color="auto"/>
      </w:divBdr>
    </w:div>
    <w:div w:id="310520744">
      <w:bodyDiv w:val="1"/>
      <w:marLeft w:val="0"/>
      <w:marRight w:val="0"/>
      <w:marTop w:val="0"/>
      <w:marBottom w:val="0"/>
      <w:divBdr>
        <w:top w:val="none" w:sz="0" w:space="0" w:color="auto"/>
        <w:left w:val="none" w:sz="0" w:space="0" w:color="auto"/>
        <w:bottom w:val="none" w:sz="0" w:space="0" w:color="auto"/>
        <w:right w:val="none" w:sz="0" w:space="0" w:color="auto"/>
      </w:divBdr>
      <w:divsChild>
        <w:div w:id="180707652">
          <w:marLeft w:val="302"/>
          <w:marRight w:val="0"/>
          <w:marTop w:val="81"/>
          <w:marBottom w:val="0"/>
          <w:divBdr>
            <w:top w:val="none" w:sz="0" w:space="0" w:color="auto"/>
            <w:left w:val="none" w:sz="0" w:space="0" w:color="auto"/>
            <w:bottom w:val="none" w:sz="0" w:space="0" w:color="auto"/>
            <w:right w:val="none" w:sz="0" w:space="0" w:color="auto"/>
          </w:divBdr>
        </w:div>
        <w:div w:id="1242328856">
          <w:marLeft w:val="302"/>
          <w:marRight w:val="0"/>
          <w:marTop w:val="81"/>
          <w:marBottom w:val="0"/>
          <w:divBdr>
            <w:top w:val="none" w:sz="0" w:space="0" w:color="auto"/>
            <w:left w:val="none" w:sz="0" w:space="0" w:color="auto"/>
            <w:bottom w:val="none" w:sz="0" w:space="0" w:color="auto"/>
            <w:right w:val="none" w:sz="0" w:space="0" w:color="auto"/>
          </w:divBdr>
        </w:div>
        <w:div w:id="1584298323">
          <w:marLeft w:val="302"/>
          <w:marRight w:val="0"/>
          <w:marTop w:val="81"/>
          <w:marBottom w:val="0"/>
          <w:divBdr>
            <w:top w:val="none" w:sz="0" w:space="0" w:color="auto"/>
            <w:left w:val="none" w:sz="0" w:space="0" w:color="auto"/>
            <w:bottom w:val="none" w:sz="0" w:space="0" w:color="auto"/>
            <w:right w:val="none" w:sz="0" w:space="0" w:color="auto"/>
          </w:divBdr>
        </w:div>
        <w:div w:id="1984851382">
          <w:marLeft w:val="302"/>
          <w:marRight w:val="0"/>
          <w:marTop w:val="81"/>
          <w:marBottom w:val="0"/>
          <w:divBdr>
            <w:top w:val="none" w:sz="0" w:space="0" w:color="auto"/>
            <w:left w:val="none" w:sz="0" w:space="0" w:color="auto"/>
            <w:bottom w:val="none" w:sz="0" w:space="0" w:color="auto"/>
            <w:right w:val="none" w:sz="0" w:space="0" w:color="auto"/>
          </w:divBdr>
        </w:div>
      </w:divsChild>
    </w:div>
    <w:div w:id="341709851">
      <w:bodyDiv w:val="1"/>
      <w:marLeft w:val="0"/>
      <w:marRight w:val="0"/>
      <w:marTop w:val="0"/>
      <w:marBottom w:val="0"/>
      <w:divBdr>
        <w:top w:val="none" w:sz="0" w:space="0" w:color="auto"/>
        <w:left w:val="none" w:sz="0" w:space="0" w:color="auto"/>
        <w:bottom w:val="none" w:sz="0" w:space="0" w:color="auto"/>
        <w:right w:val="none" w:sz="0" w:space="0" w:color="auto"/>
      </w:divBdr>
    </w:div>
    <w:div w:id="358121317">
      <w:bodyDiv w:val="1"/>
      <w:marLeft w:val="0"/>
      <w:marRight w:val="0"/>
      <w:marTop w:val="0"/>
      <w:marBottom w:val="0"/>
      <w:divBdr>
        <w:top w:val="none" w:sz="0" w:space="0" w:color="auto"/>
        <w:left w:val="none" w:sz="0" w:space="0" w:color="auto"/>
        <w:bottom w:val="none" w:sz="0" w:space="0" w:color="auto"/>
        <w:right w:val="none" w:sz="0" w:space="0" w:color="auto"/>
      </w:divBdr>
    </w:div>
    <w:div w:id="408693619">
      <w:bodyDiv w:val="1"/>
      <w:marLeft w:val="0"/>
      <w:marRight w:val="0"/>
      <w:marTop w:val="0"/>
      <w:marBottom w:val="0"/>
      <w:divBdr>
        <w:top w:val="none" w:sz="0" w:space="0" w:color="auto"/>
        <w:left w:val="none" w:sz="0" w:space="0" w:color="auto"/>
        <w:bottom w:val="none" w:sz="0" w:space="0" w:color="auto"/>
        <w:right w:val="none" w:sz="0" w:space="0" w:color="auto"/>
      </w:divBdr>
    </w:div>
    <w:div w:id="611057700">
      <w:bodyDiv w:val="1"/>
      <w:marLeft w:val="0"/>
      <w:marRight w:val="0"/>
      <w:marTop w:val="0"/>
      <w:marBottom w:val="0"/>
      <w:divBdr>
        <w:top w:val="none" w:sz="0" w:space="0" w:color="auto"/>
        <w:left w:val="none" w:sz="0" w:space="0" w:color="auto"/>
        <w:bottom w:val="none" w:sz="0" w:space="0" w:color="auto"/>
        <w:right w:val="none" w:sz="0" w:space="0" w:color="auto"/>
      </w:divBdr>
    </w:div>
    <w:div w:id="647058077">
      <w:bodyDiv w:val="1"/>
      <w:marLeft w:val="0"/>
      <w:marRight w:val="0"/>
      <w:marTop w:val="0"/>
      <w:marBottom w:val="0"/>
      <w:divBdr>
        <w:top w:val="none" w:sz="0" w:space="0" w:color="auto"/>
        <w:left w:val="none" w:sz="0" w:space="0" w:color="auto"/>
        <w:bottom w:val="none" w:sz="0" w:space="0" w:color="auto"/>
        <w:right w:val="none" w:sz="0" w:space="0" w:color="auto"/>
      </w:divBdr>
    </w:div>
    <w:div w:id="697121102">
      <w:bodyDiv w:val="1"/>
      <w:marLeft w:val="0"/>
      <w:marRight w:val="0"/>
      <w:marTop w:val="0"/>
      <w:marBottom w:val="0"/>
      <w:divBdr>
        <w:top w:val="none" w:sz="0" w:space="0" w:color="auto"/>
        <w:left w:val="none" w:sz="0" w:space="0" w:color="auto"/>
        <w:bottom w:val="none" w:sz="0" w:space="0" w:color="auto"/>
        <w:right w:val="none" w:sz="0" w:space="0" w:color="auto"/>
      </w:divBdr>
    </w:div>
    <w:div w:id="700740510">
      <w:bodyDiv w:val="1"/>
      <w:marLeft w:val="0"/>
      <w:marRight w:val="0"/>
      <w:marTop w:val="0"/>
      <w:marBottom w:val="0"/>
      <w:divBdr>
        <w:top w:val="none" w:sz="0" w:space="0" w:color="auto"/>
        <w:left w:val="none" w:sz="0" w:space="0" w:color="auto"/>
        <w:bottom w:val="none" w:sz="0" w:space="0" w:color="auto"/>
        <w:right w:val="none" w:sz="0" w:space="0" w:color="auto"/>
      </w:divBdr>
    </w:div>
    <w:div w:id="751120007">
      <w:bodyDiv w:val="1"/>
      <w:marLeft w:val="0"/>
      <w:marRight w:val="0"/>
      <w:marTop w:val="0"/>
      <w:marBottom w:val="0"/>
      <w:divBdr>
        <w:top w:val="none" w:sz="0" w:space="0" w:color="auto"/>
        <w:left w:val="none" w:sz="0" w:space="0" w:color="auto"/>
        <w:bottom w:val="none" w:sz="0" w:space="0" w:color="auto"/>
        <w:right w:val="none" w:sz="0" w:space="0" w:color="auto"/>
      </w:divBdr>
    </w:div>
    <w:div w:id="756824583">
      <w:bodyDiv w:val="1"/>
      <w:marLeft w:val="0"/>
      <w:marRight w:val="0"/>
      <w:marTop w:val="0"/>
      <w:marBottom w:val="0"/>
      <w:divBdr>
        <w:top w:val="none" w:sz="0" w:space="0" w:color="auto"/>
        <w:left w:val="none" w:sz="0" w:space="0" w:color="auto"/>
        <w:bottom w:val="none" w:sz="0" w:space="0" w:color="auto"/>
        <w:right w:val="none" w:sz="0" w:space="0" w:color="auto"/>
      </w:divBdr>
    </w:div>
    <w:div w:id="840244798">
      <w:bodyDiv w:val="1"/>
      <w:marLeft w:val="0"/>
      <w:marRight w:val="0"/>
      <w:marTop w:val="0"/>
      <w:marBottom w:val="0"/>
      <w:divBdr>
        <w:top w:val="none" w:sz="0" w:space="0" w:color="auto"/>
        <w:left w:val="none" w:sz="0" w:space="0" w:color="auto"/>
        <w:bottom w:val="none" w:sz="0" w:space="0" w:color="auto"/>
        <w:right w:val="none" w:sz="0" w:space="0" w:color="auto"/>
      </w:divBdr>
    </w:div>
    <w:div w:id="859898234">
      <w:bodyDiv w:val="1"/>
      <w:marLeft w:val="0"/>
      <w:marRight w:val="0"/>
      <w:marTop w:val="0"/>
      <w:marBottom w:val="0"/>
      <w:divBdr>
        <w:top w:val="none" w:sz="0" w:space="0" w:color="auto"/>
        <w:left w:val="none" w:sz="0" w:space="0" w:color="auto"/>
        <w:bottom w:val="none" w:sz="0" w:space="0" w:color="auto"/>
        <w:right w:val="none" w:sz="0" w:space="0" w:color="auto"/>
      </w:divBdr>
    </w:div>
    <w:div w:id="993723568">
      <w:bodyDiv w:val="1"/>
      <w:marLeft w:val="0"/>
      <w:marRight w:val="0"/>
      <w:marTop w:val="0"/>
      <w:marBottom w:val="0"/>
      <w:divBdr>
        <w:top w:val="none" w:sz="0" w:space="0" w:color="auto"/>
        <w:left w:val="none" w:sz="0" w:space="0" w:color="auto"/>
        <w:bottom w:val="none" w:sz="0" w:space="0" w:color="auto"/>
        <w:right w:val="none" w:sz="0" w:space="0" w:color="auto"/>
      </w:divBdr>
    </w:div>
    <w:div w:id="1033075421">
      <w:bodyDiv w:val="1"/>
      <w:marLeft w:val="0"/>
      <w:marRight w:val="0"/>
      <w:marTop w:val="0"/>
      <w:marBottom w:val="0"/>
      <w:divBdr>
        <w:top w:val="none" w:sz="0" w:space="0" w:color="auto"/>
        <w:left w:val="none" w:sz="0" w:space="0" w:color="auto"/>
        <w:bottom w:val="none" w:sz="0" w:space="0" w:color="auto"/>
        <w:right w:val="none" w:sz="0" w:space="0" w:color="auto"/>
      </w:divBdr>
      <w:divsChild>
        <w:div w:id="897518222">
          <w:marLeft w:val="245"/>
          <w:marRight w:val="0"/>
          <w:marTop w:val="199"/>
          <w:marBottom w:val="0"/>
          <w:divBdr>
            <w:top w:val="none" w:sz="0" w:space="0" w:color="auto"/>
            <w:left w:val="none" w:sz="0" w:space="0" w:color="auto"/>
            <w:bottom w:val="none" w:sz="0" w:space="0" w:color="auto"/>
            <w:right w:val="none" w:sz="0" w:space="0" w:color="auto"/>
          </w:divBdr>
        </w:div>
        <w:div w:id="1285968113">
          <w:marLeft w:val="245"/>
          <w:marRight w:val="0"/>
          <w:marTop w:val="207"/>
          <w:marBottom w:val="0"/>
          <w:divBdr>
            <w:top w:val="none" w:sz="0" w:space="0" w:color="auto"/>
            <w:left w:val="none" w:sz="0" w:space="0" w:color="auto"/>
            <w:bottom w:val="none" w:sz="0" w:space="0" w:color="auto"/>
            <w:right w:val="none" w:sz="0" w:space="0" w:color="auto"/>
          </w:divBdr>
        </w:div>
        <w:div w:id="1702827738">
          <w:marLeft w:val="245"/>
          <w:marRight w:val="634"/>
          <w:marTop w:val="226"/>
          <w:marBottom w:val="0"/>
          <w:divBdr>
            <w:top w:val="none" w:sz="0" w:space="0" w:color="auto"/>
            <w:left w:val="none" w:sz="0" w:space="0" w:color="auto"/>
            <w:bottom w:val="none" w:sz="0" w:space="0" w:color="auto"/>
            <w:right w:val="none" w:sz="0" w:space="0" w:color="auto"/>
          </w:divBdr>
        </w:div>
        <w:div w:id="2133479371">
          <w:marLeft w:val="245"/>
          <w:marRight w:val="1555"/>
          <w:marTop w:val="191"/>
          <w:marBottom w:val="0"/>
          <w:divBdr>
            <w:top w:val="none" w:sz="0" w:space="0" w:color="auto"/>
            <w:left w:val="none" w:sz="0" w:space="0" w:color="auto"/>
            <w:bottom w:val="none" w:sz="0" w:space="0" w:color="auto"/>
            <w:right w:val="none" w:sz="0" w:space="0" w:color="auto"/>
          </w:divBdr>
        </w:div>
      </w:divsChild>
    </w:div>
    <w:div w:id="1063984145">
      <w:bodyDiv w:val="1"/>
      <w:marLeft w:val="0"/>
      <w:marRight w:val="0"/>
      <w:marTop w:val="0"/>
      <w:marBottom w:val="0"/>
      <w:divBdr>
        <w:top w:val="none" w:sz="0" w:space="0" w:color="auto"/>
        <w:left w:val="none" w:sz="0" w:space="0" w:color="auto"/>
        <w:bottom w:val="none" w:sz="0" w:space="0" w:color="auto"/>
        <w:right w:val="none" w:sz="0" w:space="0" w:color="auto"/>
      </w:divBdr>
      <w:divsChild>
        <w:div w:id="623736216">
          <w:marLeft w:val="302"/>
          <w:marRight w:val="14"/>
          <w:marTop w:val="57"/>
          <w:marBottom w:val="0"/>
          <w:divBdr>
            <w:top w:val="none" w:sz="0" w:space="0" w:color="auto"/>
            <w:left w:val="none" w:sz="0" w:space="0" w:color="auto"/>
            <w:bottom w:val="none" w:sz="0" w:space="0" w:color="auto"/>
            <w:right w:val="none" w:sz="0" w:space="0" w:color="auto"/>
          </w:divBdr>
        </w:div>
        <w:div w:id="1335572246">
          <w:marLeft w:val="302"/>
          <w:marRight w:val="0"/>
          <w:marTop w:val="100"/>
          <w:marBottom w:val="0"/>
          <w:divBdr>
            <w:top w:val="none" w:sz="0" w:space="0" w:color="auto"/>
            <w:left w:val="none" w:sz="0" w:space="0" w:color="auto"/>
            <w:bottom w:val="none" w:sz="0" w:space="0" w:color="auto"/>
            <w:right w:val="none" w:sz="0" w:space="0" w:color="auto"/>
          </w:divBdr>
        </w:div>
        <w:div w:id="1684743242">
          <w:marLeft w:val="302"/>
          <w:marRight w:val="0"/>
          <w:marTop w:val="80"/>
          <w:marBottom w:val="0"/>
          <w:divBdr>
            <w:top w:val="none" w:sz="0" w:space="0" w:color="auto"/>
            <w:left w:val="none" w:sz="0" w:space="0" w:color="auto"/>
            <w:bottom w:val="none" w:sz="0" w:space="0" w:color="auto"/>
            <w:right w:val="none" w:sz="0" w:space="0" w:color="auto"/>
          </w:divBdr>
        </w:div>
        <w:div w:id="1804618915">
          <w:marLeft w:val="302"/>
          <w:marRight w:val="0"/>
          <w:marTop w:val="81"/>
          <w:marBottom w:val="0"/>
          <w:divBdr>
            <w:top w:val="none" w:sz="0" w:space="0" w:color="auto"/>
            <w:left w:val="none" w:sz="0" w:space="0" w:color="auto"/>
            <w:bottom w:val="none" w:sz="0" w:space="0" w:color="auto"/>
            <w:right w:val="none" w:sz="0" w:space="0" w:color="auto"/>
          </w:divBdr>
        </w:div>
      </w:divsChild>
    </w:div>
    <w:div w:id="1079718597">
      <w:bodyDiv w:val="1"/>
      <w:marLeft w:val="0"/>
      <w:marRight w:val="0"/>
      <w:marTop w:val="0"/>
      <w:marBottom w:val="0"/>
      <w:divBdr>
        <w:top w:val="none" w:sz="0" w:space="0" w:color="auto"/>
        <w:left w:val="none" w:sz="0" w:space="0" w:color="auto"/>
        <w:bottom w:val="none" w:sz="0" w:space="0" w:color="auto"/>
        <w:right w:val="none" w:sz="0" w:space="0" w:color="auto"/>
      </w:divBdr>
    </w:div>
    <w:div w:id="1092580799">
      <w:bodyDiv w:val="1"/>
      <w:marLeft w:val="0"/>
      <w:marRight w:val="0"/>
      <w:marTop w:val="0"/>
      <w:marBottom w:val="0"/>
      <w:divBdr>
        <w:top w:val="none" w:sz="0" w:space="0" w:color="auto"/>
        <w:left w:val="none" w:sz="0" w:space="0" w:color="auto"/>
        <w:bottom w:val="none" w:sz="0" w:space="0" w:color="auto"/>
        <w:right w:val="none" w:sz="0" w:space="0" w:color="auto"/>
      </w:divBdr>
    </w:div>
    <w:div w:id="1115060562">
      <w:bodyDiv w:val="1"/>
      <w:marLeft w:val="0"/>
      <w:marRight w:val="0"/>
      <w:marTop w:val="0"/>
      <w:marBottom w:val="0"/>
      <w:divBdr>
        <w:top w:val="none" w:sz="0" w:space="0" w:color="auto"/>
        <w:left w:val="none" w:sz="0" w:space="0" w:color="auto"/>
        <w:bottom w:val="none" w:sz="0" w:space="0" w:color="auto"/>
        <w:right w:val="none" w:sz="0" w:space="0" w:color="auto"/>
      </w:divBdr>
      <w:divsChild>
        <w:div w:id="540364920">
          <w:marLeft w:val="302"/>
          <w:marRight w:val="0"/>
          <w:marTop w:val="81"/>
          <w:marBottom w:val="0"/>
          <w:divBdr>
            <w:top w:val="none" w:sz="0" w:space="0" w:color="auto"/>
            <w:left w:val="none" w:sz="0" w:space="0" w:color="auto"/>
            <w:bottom w:val="none" w:sz="0" w:space="0" w:color="auto"/>
            <w:right w:val="none" w:sz="0" w:space="0" w:color="auto"/>
          </w:divBdr>
        </w:div>
        <w:div w:id="865144314">
          <w:marLeft w:val="302"/>
          <w:marRight w:val="0"/>
          <w:marTop w:val="81"/>
          <w:marBottom w:val="0"/>
          <w:divBdr>
            <w:top w:val="none" w:sz="0" w:space="0" w:color="auto"/>
            <w:left w:val="none" w:sz="0" w:space="0" w:color="auto"/>
            <w:bottom w:val="none" w:sz="0" w:space="0" w:color="auto"/>
            <w:right w:val="none" w:sz="0" w:space="0" w:color="auto"/>
          </w:divBdr>
        </w:div>
        <w:div w:id="893127140">
          <w:marLeft w:val="302"/>
          <w:marRight w:val="0"/>
          <w:marTop w:val="81"/>
          <w:marBottom w:val="0"/>
          <w:divBdr>
            <w:top w:val="none" w:sz="0" w:space="0" w:color="auto"/>
            <w:left w:val="none" w:sz="0" w:space="0" w:color="auto"/>
            <w:bottom w:val="none" w:sz="0" w:space="0" w:color="auto"/>
            <w:right w:val="none" w:sz="0" w:space="0" w:color="auto"/>
          </w:divBdr>
        </w:div>
        <w:div w:id="1307393045">
          <w:marLeft w:val="302"/>
          <w:marRight w:val="0"/>
          <w:marTop w:val="81"/>
          <w:marBottom w:val="0"/>
          <w:divBdr>
            <w:top w:val="none" w:sz="0" w:space="0" w:color="auto"/>
            <w:left w:val="none" w:sz="0" w:space="0" w:color="auto"/>
            <w:bottom w:val="none" w:sz="0" w:space="0" w:color="auto"/>
            <w:right w:val="none" w:sz="0" w:space="0" w:color="auto"/>
          </w:divBdr>
        </w:div>
      </w:divsChild>
    </w:div>
    <w:div w:id="1172796844">
      <w:bodyDiv w:val="1"/>
      <w:marLeft w:val="0"/>
      <w:marRight w:val="0"/>
      <w:marTop w:val="0"/>
      <w:marBottom w:val="0"/>
      <w:divBdr>
        <w:top w:val="none" w:sz="0" w:space="0" w:color="auto"/>
        <w:left w:val="none" w:sz="0" w:space="0" w:color="auto"/>
        <w:bottom w:val="none" w:sz="0" w:space="0" w:color="auto"/>
        <w:right w:val="none" w:sz="0" w:space="0" w:color="auto"/>
      </w:divBdr>
    </w:div>
    <w:div w:id="1196652739">
      <w:bodyDiv w:val="1"/>
      <w:marLeft w:val="0"/>
      <w:marRight w:val="0"/>
      <w:marTop w:val="0"/>
      <w:marBottom w:val="0"/>
      <w:divBdr>
        <w:top w:val="none" w:sz="0" w:space="0" w:color="auto"/>
        <w:left w:val="none" w:sz="0" w:space="0" w:color="auto"/>
        <w:bottom w:val="none" w:sz="0" w:space="0" w:color="auto"/>
        <w:right w:val="none" w:sz="0" w:space="0" w:color="auto"/>
      </w:divBdr>
    </w:div>
    <w:div w:id="1219782435">
      <w:bodyDiv w:val="1"/>
      <w:marLeft w:val="0"/>
      <w:marRight w:val="0"/>
      <w:marTop w:val="0"/>
      <w:marBottom w:val="0"/>
      <w:divBdr>
        <w:top w:val="none" w:sz="0" w:space="0" w:color="auto"/>
        <w:left w:val="none" w:sz="0" w:space="0" w:color="auto"/>
        <w:bottom w:val="none" w:sz="0" w:space="0" w:color="auto"/>
        <w:right w:val="none" w:sz="0" w:space="0" w:color="auto"/>
      </w:divBdr>
      <w:divsChild>
        <w:div w:id="277108822">
          <w:marLeft w:val="302"/>
          <w:marRight w:val="14"/>
          <w:marTop w:val="57"/>
          <w:marBottom w:val="0"/>
          <w:divBdr>
            <w:top w:val="none" w:sz="0" w:space="0" w:color="auto"/>
            <w:left w:val="none" w:sz="0" w:space="0" w:color="auto"/>
            <w:bottom w:val="none" w:sz="0" w:space="0" w:color="auto"/>
            <w:right w:val="none" w:sz="0" w:space="0" w:color="auto"/>
          </w:divBdr>
        </w:div>
        <w:div w:id="897009890">
          <w:marLeft w:val="302"/>
          <w:marRight w:val="0"/>
          <w:marTop w:val="81"/>
          <w:marBottom w:val="0"/>
          <w:divBdr>
            <w:top w:val="none" w:sz="0" w:space="0" w:color="auto"/>
            <w:left w:val="none" w:sz="0" w:space="0" w:color="auto"/>
            <w:bottom w:val="none" w:sz="0" w:space="0" w:color="auto"/>
            <w:right w:val="none" w:sz="0" w:space="0" w:color="auto"/>
          </w:divBdr>
        </w:div>
        <w:div w:id="1059207637">
          <w:marLeft w:val="302"/>
          <w:marRight w:val="0"/>
          <w:marTop w:val="80"/>
          <w:marBottom w:val="0"/>
          <w:divBdr>
            <w:top w:val="none" w:sz="0" w:space="0" w:color="auto"/>
            <w:left w:val="none" w:sz="0" w:space="0" w:color="auto"/>
            <w:bottom w:val="none" w:sz="0" w:space="0" w:color="auto"/>
            <w:right w:val="none" w:sz="0" w:space="0" w:color="auto"/>
          </w:divBdr>
        </w:div>
        <w:div w:id="1067806818">
          <w:marLeft w:val="302"/>
          <w:marRight w:val="0"/>
          <w:marTop w:val="100"/>
          <w:marBottom w:val="0"/>
          <w:divBdr>
            <w:top w:val="none" w:sz="0" w:space="0" w:color="auto"/>
            <w:left w:val="none" w:sz="0" w:space="0" w:color="auto"/>
            <w:bottom w:val="none" w:sz="0" w:space="0" w:color="auto"/>
            <w:right w:val="none" w:sz="0" w:space="0" w:color="auto"/>
          </w:divBdr>
        </w:div>
      </w:divsChild>
    </w:div>
    <w:div w:id="1455096868">
      <w:bodyDiv w:val="1"/>
      <w:marLeft w:val="0"/>
      <w:marRight w:val="0"/>
      <w:marTop w:val="0"/>
      <w:marBottom w:val="0"/>
      <w:divBdr>
        <w:top w:val="none" w:sz="0" w:space="0" w:color="auto"/>
        <w:left w:val="none" w:sz="0" w:space="0" w:color="auto"/>
        <w:bottom w:val="none" w:sz="0" w:space="0" w:color="auto"/>
        <w:right w:val="none" w:sz="0" w:space="0" w:color="auto"/>
      </w:divBdr>
    </w:div>
    <w:div w:id="1487086116">
      <w:bodyDiv w:val="1"/>
      <w:marLeft w:val="0"/>
      <w:marRight w:val="0"/>
      <w:marTop w:val="0"/>
      <w:marBottom w:val="0"/>
      <w:divBdr>
        <w:top w:val="none" w:sz="0" w:space="0" w:color="auto"/>
        <w:left w:val="none" w:sz="0" w:space="0" w:color="auto"/>
        <w:bottom w:val="none" w:sz="0" w:space="0" w:color="auto"/>
        <w:right w:val="none" w:sz="0" w:space="0" w:color="auto"/>
      </w:divBdr>
    </w:div>
    <w:div w:id="1600143201">
      <w:bodyDiv w:val="1"/>
      <w:marLeft w:val="0"/>
      <w:marRight w:val="0"/>
      <w:marTop w:val="0"/>
      <w:marBottom w:val="0"/>
      <w:divBdr>
        <w:top w:val="none" w:sz="0" w:space="0" w:color="auto"/>
        <w:left w:val="none" w:sz="0" w:space="0" w:color="auto"/>
        <w:bottom w:val="none" w:sz="0" w:space="0" w:color="auto"/>
        <w:right w:val="none" w:sz="0" w:space="0" w:color="auto"/>
      </w:divBdr>
    </w:div>
    <w:div w:id="2029404111">
      <w:bodyDiv w:val="1"/>
      <w:marLeft w:val="0"/>
      <w:marRight w:val="0"/>
      <w:marTop w:val="0"/>
      <w:marBottom w:val="0"/>
      <w:divBdr>
        <w:top w:val="none" w:sz="0" w:space="0" w:color="auto"/>
        <w:left w:val="none" w:sz="0" w:space="0" w:color="auto"/>
        <w:bottom w:val="none" w:sz="0" w:space="0" w:color="auto"/>
        <w:right w:val="none" w:sz="0" w:space="0" w:color="auto"/>
      </w:divBdr>
    </w:div>
    <w:div w:id="2046979294">
      <w:bodyDiv w:val="1"/>
      <w:marLeft w:val="0"/>
      <w:marRight w:val="0"/>
      <w:marTop w:val="0"/>
      <w:marBottom w:val="0"/>
      <w:divBdr>
        <w:top w:val="none" w:sz="0" w:space="0" w:color="auto"/>
        <w:left w:val="none" w:sz="0" w:space="0" w:color="auto"/>
        <w:bottom w:val="none" w:sz="0" w:space="0" w:color="auto"/>
        <w:right w:val="none" w:sz="0" w:space="0" w:color="auto"/>
      </w:divBdr>
    </w:div>
    <w:div w:id="2116556882">
      <w:bodyDiv w:val="1"/>
      <w:marLeft w:val="0"/>
      <w:marRight w:val="0"/>
      <w:marTop w:val="0"/>
      <w:marBottom w:val="0"/>
      <w:divBdr>
        <w:top w:val="none" w:sz="0" w:space="0" w:color="auto"/>
        <w:left w:val="none" w:sz="0" w:space="0" w:color="auto"/>
        <w:bottom w:val="none" w:sz="0" w:space="0" w:color="auto"/>
        <w:right w:val="none" w:sz="0" w:space="0" w:color="auto"/>
      </w:divBdr>
    </w:div>
    <w:div w:id="2118090550">
      <w:bodyDiv w:val="1"/>
      <w:marLeft w:val="0"/>
      <w:marRight w:val="0"/>
      <w:marTop w:val="0"/>
      <w:marBottom w:val="0"/>
      <w:divBdr>
        <w:top w:val="none" w:sz="0" w:space="0" w:color="auto"/>
        <w:left w:val="none" w:sz="0" w:space="0" w:color="auto"/>
        <w:bottom w:val="none" w:sz="0" w:space="0" w:color="auto"/>
        <w:right w:val="none" w:sz="0" w:space="0" w:color="auto"/>
      </w:divBdr>
    </w:div>
    <w:div w:id="21204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mailto:sharon@blackgracecowle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footer" Target="footer2.xml"/><Relationship Id="rId28" Type="http://schemas.openxmlformats.org/officeDocument/2006/relationships/hyperlink" Target="mailto:ben@blackgracecowley.com" TargetMode="External"/><Relationship Id="rId10" Type="http://schemas.openxmlformats.org/officeDocument/2006/relationships/endnotes" Target="endnotes.xml"/><Relationship Id="rId19" Type="http://schemas.microsoft.com/office/2007/relationships/hdphoto" Target="media/hdphoto4.wdp"/><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mailto:sharon@blackgracecowley.com" TargetMode="External"/><Relationship Id="rId30" Type="http://schemas.openxmlformats.org/officeDocument/2006/relationships/hyperlink" Target="mailto:ben@blackgracecowley.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E8CAAFE00AD40A00F7991F1888663" ma:contentTypeVersion="18" ma:contentTypeDescription="Create a new document." ma:contentTypeScope="" ma:versionID="7a0013ccd7d61256e6177139b6c4bfd6">
  <xsd:schema xmlns:xsd="http://www.w3.org/2001/XMLSchema" xmlns:xs="http://www.w3.org/2001/XMLSchema" xmlns:p="http://schemas.microsoft.com/office/2006/metadata/properties" xmlns:ns2="e00329be-187a-494e-a0a1-52c1fd2973f9" xmlns:ns3="e602632b-e123-43e4-97d5-d3c6fe279d87" targetNamespace="http://schemas.microsoft.com/office/2006/metadata/properties" ma:root="true" ma:fieldsID="8eb24e68665566b9be97bad55bf15be0" ns2:_="" ns3:_="">
    <xsd:import namespace="e00329be-187a-494e-a0a1-52c1fd2973f9"/>
    <xsd:import namespace="e602632b-e123-43e4-97d5-d3c6fe279d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329be-187a-494e-a0a1-52c1fd297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0a5f0-026d-4760-9246-e2f34d3638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2632b-e123-43e4-97d5-d3c6fe279d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c78c7a-3feb-4d36-987d-b303cbffcc7f}" ma:internalName="TaxCatchAll" ma:showField="CatchAllData" ma:web="e602632b-e123-43e4-97d5-d3c6fe279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602632b-e123-43e4-97d5-d3c6fe279d87" xsi:nil="true"/>
    <lcf76f155ced4ddcb4097134ff3c332f xmlns="e00329be-187a-494e-a0a1-52c1fd2973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D0DEC-4E95-4D0F-AF2A-C04DBAB0C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329be-187a-494e-a0a1-52c1fd2973f9"/>
    <ds:schemaRef ds:uri="e602632b-e123-43e4-97d5-d3c6fe279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C69DC-9FFF-4D59-906F-7EB5CEF13F9D}">
  <ds:schemaRefs>
    <ds:schemaRef ds:uri="http://schemas.microsoft.com/office/2006/metadata/properties"/>
    <ds:schemaRef ds:uri="http://schemas.microsoft.com/office/infopath/2007/PartnerControls"/>
    <ds:schemaRef ds:uri="e602632b-e123-43e4-97d5-d3c6fe279d87"/>
    <ds:schemaRef ds:uri="e00329be-187a-494e-a0a1-52c1fd2973f9"/>
  </ds:schemaRefs>
</ds:datastoreItem>
</file>

<file path=customXml/itemProps3.xml><?xml version="1.0" encoding="utf-8"?>
<ds:datastoreItem xmlns:ds="http://schemas.openxmlformats.org/officeDocument/2006/customXml" ds:itemID="{EC235FD4-B8DD-43E9-9753-BE0BEBB222D9}">
  <ds:schemaRefs>
    <ds:schemaRef ds:uri="http://schemas.microsoft.com/sharepoint/v3/contenttype/forms"/>
  </ds:schemaRefs>
</ds:datastoreItem>
</file>

<file path=customXml/itemProps4.xml><?xml version="1.0" encoding="utf-8"?>
<ds:datastoreItem xmlns:ds="http://schemas.openxmlformats.org/officeDocument/2006/customXml" ds:itemID="{ECA81EF7-6DD3-4AD0-9B50-B5E2B02B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Temple</dc:creator>
  <cp:keywords/>
  <dc:description/>
  <cp:lastModifiedBy>Sharon Gelling</cp:lastModifiedBy>
  <cp:revision>63</cp:revision>
  <cp:lastPrinted>2021-11-22T20:58:00Z</cp:lastPrinted>
  <dcterms:created xsi:type="dcterms:W3CDTF">2025-10-07T13:53:00Z</dcterms:created>
  <dcterms:modified xsi:type="dcterms:W3CDTF">2025-10-13T11:54:00Z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0x01010065BE8CAAFE00AD40A00F7991F1888663</vt:lpwstr>
  </property>
  <property fmtid="{D5CDD505-2E9C-101B-9397-08002B2CF9AE}" pid="3" name="Order">
    <vt:r8>1842000</vt:r8>
  </property>
  <property fmtid="{D5CDD505-2E9C-101B-9397-08002B2CF9AE}" pid="4" name="MediaServiceImageTags">
    <vt:lpwstr/>
  </property>
</Properties>
</file>